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22C34" w14:textId="5652E4F7" w:rsidR="002D4AFE" w:rsidRPr="00194458" w:rsidRDefault="007A75F7" w:rsidP="002D4AFE">
      <w:pPr>
        <w:rPr>
          <w:rFonts w:ascii="IOI Light" w:hAnsi="IOI Light"/>
          <w:b/>
          <w:bCs/>
          <w:sz w:val="28"/>
          <w:szCs w:val="28"/>
        </w:rPr>
      </w:pPr>
      <w:r w:rsidRPr="381EB22B">
        <w:rPr>
          <w:rFonts w:ascii="IOI Light" w:hAnsi="IOI Light"/>
          <w:b/>
          <w:bCs/>
          <w:sz w:val="28"/>
          <w:szCs w:val="28"/>
          <w:lang w:val="de-DE"/>
        </w:rPr>
        <w:t>Nordirland</w:t>
      </w:r>
      <w:r w:rsidR="005B0661" w:rsidRPr="381EB22B">
        <w:rPr>
          <w:rFonts w:ascii="IOI Light" w:hAnsi="IOI Light"/>
          <w:b/>
          <w:bCs/>
          <w:sz w:val="28"/>
          <w:szCs w:val="28"/>
          <w:lang w:val="de-DE"/>
        </w:rPr>
        <w:t xml:space="preserve"> </w:t>
      </w:r>
      <w:r w:rsidRPr="381EB22B">
        <w:rPr>
          <w:rFonts w:ascii="IOI Light" w:hAnsi="IOI Light"/>
          <w:b/>
          <w:bCs/>
          <w:sz w:val="28"/>
          <w:szCs w:val="28"/>
          <w:lang w:val="de-DE"/>
        </w:rPr>
        <w:t>erhält neue U</w:t>
      </w:r>
      <w:r w:rsidR="23C3DA70" w:rsidRPr="381EB22B">
        <w:rPr>
          <w:rFonts w:ascii="IOI Light" w:hAnsi="IOI Light"/>
          <w:b/>
          <w:bCs/>
          <w:sz w:val="28"/>
          <w:szCs w:val="28"/>
          <w:lang w:val="de-DE"/>
        </w:rPr>
        <w:t>NESCO</w:t>
      </w:r>
      <w:r w:rsidRPr="381EB22B">
        <w:rPr>
          <w:rFonts w:ascii="IOI Light" w:hAnsi="IOI Light"/>
          <w:b/>
          <w:bCs/>
          <w:sz w:val="28"/>
          <w:szCs w:val="28"/>
          <w:lang w:val="de-DE"/>
        </w:rPr>
        <w:t>-Auszeichnung</w:t>
      </w:r>
    </w:p>
    <w:p w14:paraId="7199C70D" w14:textId="2ACDE01E" w:rsidR="002D4AFE" w:rsidRPr="00194458" w:rsidRDefault="007A75F7" w:rsidP="002D4AFE">
      <w:pPr>
        <w:rPr>
          <w:rFonts w:ascii="IOI Light" w:hAnsi="IOI Light"/>
          <w:sz w:val="28"/>
          <w:szCs w:val="28"/>
        </w:rPr>
      </w:pPr>
      <w:r>
        <w:rPr>
          <w:rFonts w:ascii="IOI Light" w:hAnsi="IOI Light"/>
          <w:sz w:val="28"/>
          <w:szCs w:val="28"/>
          <w:lang w:val="de-DE"/>
        </w:rPr>
        <w:t xml:space="preserve">Die Region </w:t>
      </w:r>
      <w:r w:rsidR="00ED2091">
        <w:rPr>
          <w:rFonts w:ascii="IOI Light" w:hAnsi="IOI Light"/>
          <w:sz w:val="28"/>
          <w:szCs w:val="28"/>
          <w:lang w:val="de-DE"/>
        </w:rPr>
        <w:t>um Mourne</w:t>
      </w:r>
      <w:r w:rsidR="0029286F">
        <w:rPr>
          <w:rFonts w:ascii="IOI Light" w:hAnsi="IOI Light"/>
          <w:sz w:val="28"/>
          <w:szCs w:val="28"/>
          <w:lang w:val="de-DE"/>
        </w:rPr>
        <w:t xml:space="preserve"> Mountains</w:t>
      </w:r>
      <w:r w:rsidR="00ED2091">
        <w:rPr>
          <w:rFonts w:ascii="IOI Light" w:hAnsi="IOI Light"/>
          <w:sz w:val="28"/>
          <w:szCs w:val="28"/>
          <w:lang w:val="de-DE"/>
        </w:rPr>
        <w:t xml:space="preserve">, </w:t>
      </w:r>
      <w:r w:rsidR="0029286F">
        <w:rPr>
          <w:rFonts w:ascii="IOI Light" w:hAnsi="IOI Light"/>
          <w:sz w:val="28"/>
          <w:szCs w:val="28"/>
          <w:lang w:val="de-DE"/>
        </w:rPr>
        <w:t xml:space="preserve">Ring of </w:t>
      </w:r>
      <w:r w:rsidR="00ED2091">
        <w:rPr>
          <w:rFonts w:ascii="IOI Light" w:hAnsi="IOI Light"/>
          <w:sz w:val="28"/>
          <w:szCs w:val="28"/>
          <w:lang w:val="de-DE"/>
        </w:rPr>
        <w:t xml:space="preserve">Gullion </w:t>
      </w:r>
      <w:r w:rsidR="0029286F">
        <w:rPr>
          <w:rFonts w:ascii="IOI Light" w:hAnsi="IOI Light"/>
          <w:sz w:val="28"/>
          <w:szCs w:val="28"/>
          <w:lang w:val="de-DE"/>
        </w:rPr>
        <w:t xml:space="preserve">und </w:t>
      </w:r>
      <w:r w:rsidR="00ED2091">
        <w:rPr>
          <w:rFonts w:ascii="IOI Light" w:hAnsi="IOI Light"/>
          <w:sz w:val="28"/>
          <w:szCs w:val="28"/>
          <w:lang w:val="de-DE"/>
        </w:rPr>
        <w:t xml:space="preserve">Strangford </w:t>
      </w:r>
      <w:r w:rsidR="0029286F">
        <w:rPr>
          <w:rFonts w:ascii="IOI Light" w:hAnsi="IOI Light"/>
          <w:sz w:val="28"/>
          <w:szCs w:val="28"/>
          <w:lang w:val="de-DE"/>
        </w:rPr>
        <w:t xml:space="preserve">Lough </w:t>
      </w:r>
      <w:r w:rsidR="00ED2091">
        <w:rPr>
          <w:rFonts w:ascii="IOI Light" w:hAnsi="IOI Light"/>
          <w:sz w:val="28"/>
          <w:szCs w:val="28"/>
          <w:lang w:val="de-DE"/>
        </w:rPr>
        <w:t>wird zum Global Geopark ernannt</w:t>
      </w:r>
    </w:p>
    <w:p w14:paraId="2D0F1DAF" w14:textId="5DE945C6" w:rsidR="000B46DC" w:rsidRPr="00E17953" w:rsidRDefault="002D4AFE" w:rsidP="000B46DC">
      <w:pPr>
        <w:rPr>
          <w:rFonts w:ascii="IOI Light" w:hAnsi="IOI Light"/>
          <w:sz w:val="24"/>
          <w:szCs w:val="24"/>
          <w:lang w:val="de-DE"/>
        </w:rPr>
      </w:pPr>
      <w:r w:rsidRPr="009D5BDC">
        <w:rPr>
          <w:rFonts w:ascii="IOI Light" w:hAnsi="IOI Light"/>
          <w:b/>
          <w:bCs/>
          <w:sz w:val="24"/>
          <w:szCs w:val="24"/>
          <w:lang w:val="de-DE"/>
        </w:rPr>
        <w:t xml:space="preserve">Frankfurt am Main, </w:t>
      </w:r>
      <w:r w:rsidR="009D5BDC" w:rsidRPr="009D5BDC">
        <w:rPr>
          <w:rFonts w:ascii="IOI Light" w:hAnsi="IOI Light"/>
          <w:b/>
          <w:bCs/>
          <w:sz w:val="24"/>
          <w:szCs w:val="24"/>
          <w:lang w:val="de-DE"/>
        </w:rPr>
        <w:t>1</w:t>
      </w:r>
      <w:r w:rsidR="008F3481">
        <w:rPr>
          <w:rFonts w:ascii="IOI Light" w:hAnsi="IOI Light"/>
          <w:b/>
          <w:bCs/>
          <w:sz w:val="24"/>
          <w:szCs w:val="24"/>
          <w:lang w:val="de-DE"/>
        </w:rPr>
        <w:t>4</w:t>
      </w:r>
      <w:r w:rsidRPr="009D5BDC">
        <w:rPr>
          <w:rFonts w:ascii="IOI Light" w:hAnsi="IOI Light"/>
          <w:b/>
          <w:bCs/>
          <w:sz w:val="24"/>
          <w:szCs w:val="24"/>
          <w:lang w:val="de-DE"/>
        </w:rPr>
        <w:t>.</w:t>
      </w:r>
      <w:r w:rsidR="00FA58C1">
        <w:rPr>
          <w:rFonts w:ascii="IOI Light" w:hAnsi="IOI Light"/>
          <w:b/>
          <w:bCs/>
          <w:sz w:val="24"/>
          <w:szCs w:val="24"/>
          <w:lang w:val="de-DE"/>
        </w:rPr>
        <w:t>0</w:t>
      </w:r>
      <w:r w:rsidR="00CB1C34" w:rsidRPr="009D5BDC">
        <w:rPr>
          <w:rFonts w:ascii="IOI Light" w:hAnsi="IOI Light"/>
          <w:b/>
          <w:bCs/>
          <w:sz w:val="24"/>
          <w:szCs w:val="24"/>
          <w:lang w:val="de-DE"/>
        </w:rPr>
        <w:t>6</w:t>
      </w:r>
      <w:r w:rsidRPr="009D5BDC">
        <w:rPr>
          <w:rFonts w:ascii="IOI Light" w:hAnsi="IOI Light"/>
          <w:b/>
          <w:bCs/>
          <w:sz w:val="24"/>
          <w:szCs w:val="24"/>
          <w:lang w:val="de-DE"/>
        </w:rPr>
        <w:t>.2023</w:t>
      </w:r>
      <w:r w:rsidRPr="00194458">
        <w:rPr>
          <w:rFonts w:ascii="IOI Light" w:hAnsi="IOI Light"/>
          <w:sz w:val="24"/>
          <w:szCs w:val="24"/>
          <w:lang w:val="de-DE"/>
        </w:rPr>
        <w:t xml:space="preserve"> </w:t>
      </w:r>
      <w:r w:rsidR="00CB1C34" w:rsidRPr="00194458">
        <w:rPr>
          <w:rFonts w:ascii="IOI Light" w:hAnsi="IOI Light"/>
          <w:sz w:val="24"/>
          <w:szCs w:val="24"/>
          <w:lang w:val="de-DE"/>
        </w:rPr>
        <w:t>–</w:t>
      </w:r>
      <w:r w:rsidRPr="00194458">
        <w:rPr>
          <w:rFonts w:ascii="IOI Light" w:hAnsi="IOI Light"/>
          <w:sz w:val="24"/>
          <w:szCs w:val="24"/>
          <w:lang w:val="de-DE"/>
        </w:rPr>
        <w:t xml:space="preserve"> </w:t>
      </w:r>
      <w:r w:rsidR="00E17953">
        <w:rPr>
          <w:rFonts w:ascii="IOI Light" w:hAnsi="IOI Light"/>
          <w:sz w:val="24"/>
          <w:szCs w:val="24"/>
          <w:lang w:val="de-DE"/>
        </w:rPr>
        <w:t xml:space="preserve">Die Region südlich von Belfast zwischen </w:t>
      </w:r>
      <w:r w:rsidR="000B46DC" w:rsidRPr="000B46DC">
        <w:rPr>
          <w:rFonts w:ascii="IOI Light" w:hAnsi="IOI Light"/>
          <w:sz w:val="24"/>
          <w:szCs w:val="24"/>
          <w:lang w:val="de-DE"/>
        </w:rPr>
        <w:t>Mourne</w:t>
      </w:r>
      <w:r w:rsidR="0029286F">
        <w:rPr>
          <w:rFonts w:ascii="IOI Light" w:hAnsi="IOI Light"/>
          <w:sz w:val="24"/>
          <w:szCs w:val="24"/>
          <w:lang w:val="de-DE"/>
        </w:rPr>
        <w:t xml:space="preserve"> Mountains</w:t>
      </w:r>
      <w:r w:rsidR="00E17953">
        <w:rPr>
          <w:rFonts w:ascii="IOI Light" w:hAnsi="IOI Light"/>
          <w:sz w:val="24"/>
          <w:szCs w:val="24"/>
          <w:lang w:val="de-DE"/>
        </w:rPr>
        <w:t>,</w:t>
      </w:r>
      <w:r w:rsidR="000B46DC" w:rsidRPr="000B46DC">
        <w:rPr>
          <w:rFonts w:ascii="IOI Light" w:hAnsi="IOI Light"/>
          <w:sz w:val="24"/>
          <w:szCs w:val="24"/>
          <w:lang w:val="de-DE"/>
        </w:rPr>
        <w:t xml:space="preserve"> </w:t>
      </w:r>
      <w:r w:rsidR="0029286F">
        <w:rPr>
          <w:rFonts w:ascii="IOI Light" w:hAnsi="IOI Light"/>
          <w:sz w:val="24"/>
          <w:szCs w:val="24"/>
          <w:lang w:val="de-DE"/>
        </w:rPr>
        <w:t xml:space="preserve">Ring of </w:t>
      </w:r>
      <w:r w:rsidR="000B46DC" w:rsidRPr="000B46DC">
        <w:rPr>
          <w:rFonts w:ascii="IOI Light" w:hAnsi="IOI Light"/>
          <w:sz w:val="24"/>
          <w:szCs w:val="24"/>
          <w:lang w:val="de-DE"/>
        </w:rPr>
        <w:t xml:space="preserve">Gullion </w:t>
      </w:r>
      <w:r w:rsidR="00E17953">
        <w:rPr>
          <w:rFonts w:ascii="IOI Light" w:hAnsi="IOI Light"/>
          <w:sz w:val="24"/>
          <w:szCs w:val="24"/>
          <w:lang w:val="de-DE"/>
        </w:rPr>
        <w:t xml:space="preserve">und </w:t>
      </w:r>
      <w:r w:rsidR="000B46DC" w:rsidRPr="000B46DC">
        <w:rPr>
          <w:rFonts w:ascii="IOI Light" w:hAnsi="IOI Light"/>
          <w:sz w:val="24"/>
          <w:szCs w:val="24"/>
          <w:lang w:val="de-DE"/>
        </w:rPr>
        <w:t xml:space="preserve">Strangford </w:t>
      </w:r>
      <w:r w:rsidR="0029286F">
        <w:rPr>
          <w:rFonts w:ascii="IOI Light" w:hAnsi="IOI Light"/>
          <w:sz w:val="24"/>
          <w:szCs w:val="24"/>
          <w:lang w:val="de-DE"/>
        </w:rPr>
        <w:t xml:space="preserve">Lough </w:t>
      </w:r>
      <w:r w:rsidR="000B46DC" w:rsidRPr="000B46DC">
        <w:rPr>
          <w:rFonts w:ascii="IOI Light" w:hAnsi="IOI Light"/>
          <w:sz w:val="24"/>
          <w:szCs w:val="24"/>
          <w:lang w:val="de-DE"/>
        </w:rPr>
        <w:t xml:space="preserve">in </w:t>
      </w:r>
      <w:hyperlink r:id="rId4" w:history="1">
        <w:r w:rsidR="000B46DC" w:rsidRPr="00FB2C35">
          <w:rPr>
            <w:rStyle w:val="Hyperlink"/>
            <w:rFonts w:ascii="IOI Light" w:hAnsi="IOI Light"/>
            <w:b/>
            <w:bCs/>
            <w:sz w:val="24"/>
            <w:szCs w:val="24"/>
            <w:lang w:val="de-DE"/>
          </w:rPr>
          <w:t>Nordirland</w:t>
        </w:r>
      </w:hyperlink>
      <w:r w:rsidR="000B46DC" w:rsidRPr="000B46DC">
        <w:rPr>
          <w:rFonts w:ascii="IOI Light" w:hAnsi="IOI Light"/>
          <w:sz w:val="24"/>
          <w:szCs w:val="24"/>
          <w:lang w:val="de-DE"/>
        </w:rPr>
        <w:t xml:space="preserve"> hat den international begehrten </w:t>
      </w:r>
      <w:r w:rsidR="008F3481">
        <w:fldChar w:fldCharType="begin"/>
      </w:r>
      <w:r w:rsidR="008F3481">
        <w:instrText xml:space="preserve"> HYPERLINK "https://www.unesco.org/en/iggp/geoparks/mourne-gullion-str</w:instrText>
      </w:r>
      <w:r w:rsidR="008F3481">
        <w:instrText xml:space="preserve">angford" </w:instrText>
      </w:r>
      <w:r w:rsidR="008F3481">
        <w:fldChar w:fldCharType="separate"/>
      </w:r>
      <w:r w:rsidR="000B46DC" w:rsidRPr="00FB2C35">
        <w:rPr>
          <w:rStyle w:val="Hyperlink"/>
          <w:rFonts w:ascii="IOI Light" w:hAnsi="IOI Light"/>
          <w:b/>
          <w:bCs/>
          <w:sz w:val="24"/>
          <w:szCs w:val="24"/>
          <w:lang w:val="de-DE"/>
        </w:rPr>
        <w:t>UNESCO-Geopark-Status</w:t>
      </w:r>
      <w:r w:rsidR="008F3481">
        <w:rPr>
          <w:rStyle w:val="Hyperlink"/>
          <w:rFonts w:ascii="IOI Light" w:hAnsi="IOI Light"/>
          <w:b/>
          <w:bCs/>
          <w:sz w:val="24"/>
          <w:szCs w:val="24"/>
          <w:lang w:val="de-DE"/>
        </w:rPr>
        <w:fldChar w:fldCharType="end"/>
      </w:r>
      <w:r w:rsidR="000B46DC" w:rsidRPr="000B46DC">
        <w:rPr>
          <w:rFonts w:ascii="IOI Light" w:hAnsi="IOI Light"/>
          <w:sz w:val="24"/>
          <w:szCs w:val="24"/>
          <w:lang w:val="de-DE"/>
        </w:rPr>
        <w:t xml:space="preserve"> erhalten.</w:t>
      </w:r>
      <w:r w:rsidR="00E17953">
        <w:rPr>
          <w:rFonts w:ascii="IOI Light" w:hAnsi="IOI Light"/>
          <w:sz w:val="24"/>
          <w:szCs w:val="24"/>
          <w:lang w:val="de-DE"/>
        </w:rPr>
        <w:t xml:space="preserve"> </w:t>
      </w:r>
      <w:r w:rsidR="0029286F">
        <w:rPr>
          <w:rFonts w:ascii="IOI Light" w:hAnsi="IOI Light"/>
          <w:sz w:val="24"/>
          <w:szCs w:val="24"/>
          <w:lang w:val="de-DE"/>
        </w:rPr>
        <w:t xml:space="preserve">Der neue </w:t>
      </w:r>
      <w:r w:rsidR="008F3481">
        <w:fldChar w:fldCharType="begin"/>
      </w:r>
      <w:r w:rsidR="008F3481">
        <w:instrText xml:space="preserve"> HYPERLINK "https://mournegullionstrangfordgeopark.com/" </w:instrText>
      </w:r>
      <w:r w:rsidR="008F3481">
        <w:fldChar w:fldCharType="separate"/>
      </w:r>
      <w:r w:rsidR="0029286F" w:rsidRPr="00FB2C35">
        <w:rPr>
          <w:rStyle w:val="Hyperlink"/>
          <w:rFonts w:ascii="IOI Light" w:hAnsi="IOI Light"/>
          <w:b/>
          <w:bCs/>
          <w:sz w:val="24"/>
          <w:szCs w:val="24"/>
          <w:lang w:val="de-DE"/>
        </w:rPr>
        <w:t>Global Geopark Mourne Gullion Strangford</w:t>
      </w:r>
      <w:r w:rsidR="008F3481">
        <w:rPr>
          <w:rStyle w:val="Hyperlink"/>
          <w:rFonts w:ascii="IOI Light" w:hAnsi="IOI Light"/>
          <w:b/>
          <w:bCs/>
          <w:sz w:val="24"/>
          <w:szCs w:val="24"/>
          <w:lang w:val="de-DE"/>
        </w:rPr>
        <w:fldChar w:fldCharType="end"/>
      </w:r>
      <w:r w:rsidR="0029286F">
        <w:rPr>
          <w:rFonts w:ascii="IOI Light" w:hAnsi="IOI Light"/>
          <w:sz w:val="24"/>
          <w:szCs w:val="24"/>
          <w:lang w:val="de-DE"/>
        </w:rPr>
        <w:t xml:space="preserve"> </w:t>
      </w:r>
      <w:r w:rsidR="000B46DC" w:rsidRPr="00E17953">
        <w:rPr>
          <w:rFonts w:ascii="IOI Light" w:hAnsi="IOI Light"/>
          <w:sz w:val="24"/>
          <w:szCs w:val="24"/>
          <w:lang w:val="de-DE"/>
        </w:rPr>
        <w:t xml:space="preserve">umfasst die drei </w:t>
      </w:r>
      <w:r w:rsidR="00E17953" w:rsidRPr="00E17953">
        <w:rPr>
          <w:rFonts w:ascii="IOI Light" w:hAnsi="IOI Light"/>
          <w:sz w:val="24"/>
          <w:szCs w:val="24"/>
          <w:lang w:val="de-DE"/>
        </w:rPr>
        <w:t>von der Regier</w:t>
      </w:r>
      <w:r w:rsidR="00E17953">
        <w:rPr>
          <w:rFonts w:ascii="IOI Light" w:hAnsi="IOI Light"/>
          <w:sz w:val="24"/>
          <w:szCs w:val="24"/>
          <w:lang w:val="de-DE"/>
        </w:rPr>
        <w:t xml:space="preserve">ung ausgewiesenen </w:t>
      </w:r>
      <w:r w:rsidR="008F3481">
        <w:fldChar w:fldCharType="begin"/>
      </w:r>
      <w:r w:rsidR="008F3481">
        <w:instrText xml:space="preserve"> HYPERLINK "https://www.gov.uk/guidance/areas-of-outstanding-natural-beauty-aonbs-designation-and-management" </w:instrText>
      </w:r>
      <w:r w:rsidR="008F3481">
        <w:fldChar w:fldCharType="separate"/>
      </w:r>
      <w:r w:rsidR="00E17953" w:rsidRPr="00FB2C35">
        <w:rPr>
          <w:rStyle w:val="Hyperlink"/>
          <w:rFonts w:ascii="IOI Light" w:hAnsi="IOI Light"/>
          <w:sz w:val="24"/>
          <w:szCs w:val="24"/>
          <w:lang w:val="de-DE"/>
        </w:rPr>
        <w:t>„</w:t>
      </w:r>
      <w:r w:rsidR="000B46DC" w:rsidRPr="00FB2C35">
        <w:rPr>
          <w:rStyle w:val="Hyperlink"/>
          <w:rFonts w:ascii="IOI Light" w:hAnsi="IOI Light"/>
          <w:b/>
          <w:bCs/>
          <w:sz w:val="24"/>
          <w:szCs w:val="24"/>
          <w:lang w:val="de-DE"/>
        </w:rPr>
        <w:t>Areas of Outstanding Natural Beauty</w:t>
      </w:r>
      <w:r w:rsidR="000B46DC" w:rsidRPr="00FB2C35">
        <w:rPr>
          <w:rStyle w:val="Hyperlink"/>
          <w:rFonts w:ascii="IOI Light" w:hAnsi="IOI Light"/>
          <w:sz w:val="24"/>
          <w:szCs w:val="24"/>
          <w:lang w:val="de-DE"/>
        </w:rPr>
        <w:t>"</w:t>
      </w:r>
      <w:r w:rsidR="008F3481">
        <w:rPr>
          <w:rStyle w:val="Hyperlink"/>
          <w:rFonts w:ascii="IOI Light" w:hAnsi="IOI Light"/>
          <w:sz w:val="24"/>
          <w:szCs w:val="24"/>
          <w:lang w:val="de-DE"/>
        </w:rPr>
        <w:fldChar w:fldCharType="end"/>
      </w:r>
      <w:r w:rsidR="000B46DC" w:rsidRPr="00E17953">
        <w:rPr>
          <w:rFonts w:ascii="IOI Light" w:hAnsi="IOI Light"/>
          <w:sz w:val="24"/>
          <w:szCs w:val="24"/>
          <w:lang w:val="de-DE"/>
        </w:rPr>
        <w:t xml:space="preserve"> des Newry, Mourne and Down District Council: </w:t>
      </w:r>
      <w:r w:rsidR="008F3481">
        <w:fldChar w:fldCharType="begin"/>
      </w:r>
      <w:r w:rsidR="008F3481">
        <w:instrText xml:space="preserve"> HYPERLINK "https://www.daera-ni.gov.uk/articles/mourne-aonb</w:instrText>
      </w:r>
      <w:r w:rsidR="008F3481">
        <w:instrText xml:space="preserve">" </w:instrText>
      </w:r>
      <w:r w:rsidR="008F3481">
        <w:fldChar w:fldCharType="separate"/>
      </w:r>
      <w:r w:rsidR="000B46DC" w:rsidRPr="00FB2C35">
        <w:rPr>
          <w:rStyle w:val="Hyperlink"/>
          <w:rFonts w:ascii="IOI Light" w:hAnsi="IOI Light"/>
          <w:b/>
          <w:bCs/>
          <w:sz w:val="24"/>
          <w:szCs w:val="24"/>
          <w:lang w:val="de-DE"/>
        </w:rPr>
        <w:t>Mourne</w:t>
      </w:r>
      <w:r w:rsidR="008F3481">
        <w:rPr>
          <w:rStyle w:val="Hyperlink"/>
          <w:rFonts w:ascii="IOI Light" w:hAnsi="IOI Light"/>
          <w:b/>
          <w:bCs/>
          <w:sz w:val="24"/>
          <w:szCs w:val="24"/>
          <w:lang w:val="de-DE"/>
        </w:rPr>
        <w:fldChar w:fldCharType="end"/>
      </w:r>
      <w:r w:rsidR="000B46DC" w:rsidRPr="00E17953">
        <w:rPr>
          <w:rFonts w:ascii="IOI Light" w:hAnsi="IOI Light"/>
          <w:sz w:val="24"/>
          <w:szCs w:val="24"/>
          <w:lang w:val="de-DE"/>
        </w:rPr>
        <w:t xml:space="preserve">, </w:t>
      </w:r>
      <w:hyperlink r:id="rId5" w:history="1">
        <w:r w:rsidR="000B46DC" w:rsidRPr="00FB2C35">
          <w:rPr>
            <w:rStyle w:val="Hyperlink"/>
            <w:rFonts w:ascii="IOI Light" w:hAnsi="IOI Light"/>
            <w:b/>
            <w:bCs/>
            <w:sz w:val="24"/>
            <w:szCs w:val="24"/>
            <w:lang w:val="de-DE"/>
          </w:rPr>
          <w:t>Ring of Gullion</w:t>
        </w:r>
      </w:hyperlink>
      <w:r w:rsidR="000B46DC" w:rsidRPr="00E17953">
        <w:rPr>
          <w:rFonts w:ascii="IOI Light" w:hAnsi="IOI Light"/>
          <w:sz w:val="24"/>
          <w:szCs w:val="24"/>
          <w:lang w:val="de-DE"/>
        </w:rPr>
        <w:t xml:space="preserve"> </w:t>
      </w:r>
      <w:r w:rsidR="0024052C">
        <w:rPr>
          <w:rFonts w:ascii="IOI Light" w:hAnsi="IOI Light"/>
          <w:sz w:val="24"/>
          <w:szCs w:val="24"/>
          <w:lang w:val="de-DE"/>
        </w:rPr>
        <w:t>sowie</w:t>
      </w:r>
      <w:r w:rsidR="000B46DC" w:rsidRPr="00E17953">
        <w:rPr>
          <w:rFonts w:ascii="IOI Light" w:hAnsi="IOI Light"/>
          <w:sz w:val="24"/>
          <w:szCs w:val="24"/>
          <w:lang w:val="de-DE"/>
        </w:rPr>
        <w:t xml:space="preserve"> </w:t>
      </w:r>
      <w:hyperlink r:id="rId6" w:history="1">
        <w:r w:rsidR="000B46DC" w:rsidRPr="00FB2C35">
          <w:rPr>
            <w:rStyle w:val="Hyperlink"/>
            <w:rFonts w:ascii="IOI Light" w:hAnsi="IOI Light"/>
            <w:b/>
            <w:bCs/>
            <w:sz w:val="24"/>
            <w:szCs w:val="24"/>
            <w:lang w:val="de-DE"/>
          </w:rPr>
          <w:t xml:space="preserve">Strangford Lough </w:t>
        </w:r>
        <w:r w:rsidR="0024052C" w:rsidRPr="00FB2C35">
          <w:rPr>
            <w:rStyle w:val="Hyperlink"/>
            <w:rFonts w:ascii="IOI Light" w:hAnsi="IOI Light"/>
            <w:b/>
            <w:bCs/>
            <w:sz w:val="24"/>
            <w:szCs w:val="24"/>
            <w:lang w:val="de-DE"/>
          </w:rPr>
          <w:t xml:space="preserve">und </w:t>
        </w:r>
        <w:r w:rsidR="000B46DC" w:rsidRPr="00FB2C35">
          <w:rPr>
            <w:rStyle w:val="Hyperlink"/>
            <w:rFonts w:ascii="IOI Light" w:hAnsi="IOI Light"/>
            <w:b/>
            <w:bCs/>
            <w:sz w:val="24"/>
            <w:szCs w:val="24"/>
            <w:lang w:val="de-DE"/>
          </w:rPr>
          <w:t>Lecale</w:t>
        </w:r>
      </w:hyperlink>
      <w:r w:rsidR="000B46DC" w:rsidRPr="00E17953">
        <w:rPr>
          <w:rFonts w:ascii="IOI Light" w:hAnsi="IOI Light"/>
          <w:sz w:val="24"/>
          <w:szCs w:val="24"/>
          <w:lang w:val="de-DE"/>
        </w:rPr>
        <w:t xml:space="preserve">. </w:t>
      </w:r>
    </w:p>
    <w:p w14:paraId="6DB88A99" w14:textId="31B69147" w:rsidR="000B46DC" w:rsidRPr="000B46DC" w:rsidRDefault="000B46DC" w:rsidP="000B46DC">
      <w:pPr>
        <w:rPr>
          <w:rFonts w:ascii="IOI Light" w:hAnsi="IOI Light"/>
          <w:sz w:val="24"/>
          <w:szCs w:val="24"/>
          <w:lang w:val="de-DE"/>
        </w:rPr>
      </w:pPr>
      <w:r w:rsidRPr="000B46DC">
        <w:rPr>
          <w:rFonts w:ascii="IOI Light" w:hAnsi="IOI Light"/>
          <w:sz w:val="24"/>
          <w:szCs w:val="24"/>
          <w:lang w:val="de-DE"/>
        </w:rPr>
        <w:t>Die abwechslungsreiche und wunderschöne Landschaft von Mourne</w:t>
      </w:r>
      <w:r w:rsidR="00E17953">
        <w:rPr>
          <w:rFonts w:ascii="IOI Light" w:hAnsi="IOI Light"/>
          <w:sz w:val="24"/>
          <w:szCs w:val="24"/>
          <w:lang w:val="de-DE"/>
        </w:rPr>
        <w:t>,</w:t>
      </w:r>
      <w:r w:rsidRPr="000B46DC">
        <w:rPr>
          <w:rFonts w:ascii="IOI Light" w:hAnsi="IOI Light"/>
          <w:sz w:val="24"/>
          <w:szCs w:val="24"/>
          <w:lang w:val="de-DE"/>
        </w:rPr>
        <w:t xml:space="preserve"> Gullion</w:t>
      </w:r>
      <w:r w:rsidR="00E17953">
        <w:rPr>
          <w:rFonts w:ascii="IOI Light" w:hAnsi="IOI Light"/>
          <w:sz w:val="24"/>
          <w:szCs w:val="24"/>
          <w:lang w:val="de-DE"/>
        </w:rPr>
        <w:t xml:space="preserve"> und</w:t>
      </w:r>
      <w:r w:rsidRPr="000B46DC">
        <w:rPr>
          <w:rFonts w:ascii="IOI Light" w:hAnsi="IOI Light"/>
          <w:sz w:val="24"/>
          <w:szCs w:val="24"/>
          <w:lang w:val="de-DE"/>
        </w:rPr>
        <w:t xml:space="preserve"> Strangford wurde im Laufe der </w:t>
      </w:r>
      <w:r w:rsidR="004F7AA2">
        <w:rPr>
          <w:rFonts w:ascii="IOI Light" w:hAnsi="IOI Light"/>
          <w:sz w:val="24"/>
          <w:szCs w:val="24"/>
          <w:lang w:val="de-DE"/>
        </w:rPr>
        <w:t xml:space="preserve">Zeitalter </w:t>
      </w:r>
      <w:r w:rsidRPr="000B46DC">
        <w:rPr>
          <w:rFonts w:ascii="IOI Light" w:hAnsi="IOI Light"/>
          <w:sz w:val="24"/>
          <w:szCs w:val="24"/>
          <w:lang w:val="de-DE"/>
        </w:rPr>
        <w:t>durch den Zusammenprall von Kontinenten, das Auftauchen und Verschwinden von Ozeanen, durch turbulente vulkanische Ereignisse und die raue Behandlung durch Eiszeiten geformt. Sie hat eine reiche biologische Vielfalt und ein pulsierendes kulturelles Leben hervorgebracht, das der neue Geopark würdigen wird.</w:t>
      </w:r>
    </w:p>
    <w:p w14:paraId="21B4573D" w14:textId="3D7893EB" w:rsidR="000B46DC" w:rsidRPr="000B46DC" w:rsidRDefault="000B46DC" w:rsidP="000B46DC">
      <w:pPr>
        <w:rPr>
          <w:rFonts w:ascii="IOI Light" w:hAnsi="IOI Light"/>
          <w:sz w:val="24"/>
          <w:szCs w:val="24"/>
          <w:lang w:val="de-DE"/>
        </w:rPr>
      </w:pPr>
      <w:r w:rsidRPr="000B46DC">
        <w:rPr>
          <w:rFonts w:ascii="IOI Light" w:hAnsi="IOI Light"/>
          <w:sz w:val="24"/>
          <w:szCs w:val="24"/>
          <w:lang w:val="de-DE"/>
        </w:rPr>
        <w:t xml:space="preserve">Der Geopark ist einzigartig unter den Globalen Geoparks der UNESCO, denn er erzählt die </w:t>
      </w:r>
      <w:r w:rsidR="004F7AA2">
        <w:rPr>
          <w:rFonts w:ascii="IOI Light" w:hAnsi="IOI Light"/>
          <w:sz w:val="24"/>
          <w:szCs w:val="24"/>
          <w:lang w:val="de-DE"/>
        </w:rPr>
        <w:t>„</w:t>
      </w:r>
      <w:r w:rsidRPr="000B46DC">
        <w:rPr>
          <w:rFonts w:ascii="IOI Light" w:hAnsi="IOI Light"/>
          <w:sz w:val="24"/>
          <w:szCs w:val="24"/>
          <w:lang w:val="de-DE"/>
        </w:rPr>
        <w:t xml:space="preserve">Geschichte zweier Ozeane" über 400 Millionen Jahre geologischer </w:t>
      </w:r>
      <w:r w:rsidR="004F7AA2">
        <w:rPr>
          <w:rFonts w:ascii="IOI Light" w:hAnsi="IOI Light"/>
          <w:sz w:val="24"/>
          <w:szCs w:val="24"/>
          <w:lang w:val="de-DE"/>
        </w:rPr>
        <w:t>Entwicklung</w:t>
      </w:r>
      <w:r w:rsidRPr="000B46DC">
        <w:rPr>
          <w:rFonts w:ascii="IOI Light" w:hAnsi="IOI Light"/>
          <w:sz w:val="24"/>
          <w:szCs w:val="24"/>
          <w:lang w:val="de-DE"/>
        </w:rPr>
        <w:t xml:space="preserve">. </w:t>
      </w:r>
      <w:r w:rsidR="004301C8" w:rsidRPr="000B46DC">
        <w:rPr>
          <w:rFonts w:ascii="IOI Light" w:hAnsi="IOI Light"/>
          <w:sz w:val="24"/>
          <w:szCs w:val="24"/>
          <w:lang w:val="de-DE"/>
        </w:rPr>
        <w:t>Kein anderer Globaler Geopark der UNESCO hat eine solche Bandbreite an geologischen Merkmalen oder kann diese Geschichte erzählen.</w:t>
      </w:r>
      <w:r w:rsidR="004301C8">
        <w:rPr>
          <w:rFonts w:ascii="IOI Light" w:hAnsi="IOI Light"/>
          <w:sz w:val="24"/>
          <w:szCs w:val="24"/>
          <w:lang w:val="de-DE"/>
        </w:rPr>
        <w:t xml:space="preserve"> </w:t>
      </w:r>
      <w:r w:rsidRPr="000B46DC">
        <w:rPr>
          <w:rFonts w:ascii="IOI Light" w:hAnsi="IOI Light"/>
          <w:sz w:val="24"/>
          <w:szCs w:val="24"/>
          <w:lang w:val="de-DE"/>
        </w:rPr>
        <w:t xml:space="preserve">Die Geologie des Gebiets zeichnet den Abschluss des alten Iapetus-Ozeans nach, der die beiden Teile der irischen Insel zusammenführte. Sie folgt der Drift der Insel mit den Kontinenten durch tropische Breiten und </w:t>
      </w:r>
      <w:r w:rsidR="009D628D">
        <w:rPr>
          <w:rFonts w:ascii="IOI Light" w:hAnsi="IOI Light"/>
          <w:sz w:val="24"/>
          <w:szCs w:val="24"/>
          <w:lang w:val="de-DE"/>
        </w:rPr>
        <w:t xml:space="preserve">mündet schließlich in der </w:t>
      </w:r>
      <w:r w:rsidRPr="000B46DC">
        <w:rPr>
          <w:rFonts w:ascii="IOI Light" w:hAnsi="IOI Light"/>
          <w:sz w:val="24"/>
          <w:szCs w:val="24"/>
          <w:lang w:val="de-DE"/>
        </w:rPr>
        <w:t xml:space="preserve">Entstehung des modernen Nordatlantiks. Schließlich formte die letzte </w:t>
      </w:r>
      <w:r w:rsidR="008A7973">
        <w:rPr>
          <w:rFonts w:ascii="IOI Light" w:hAnsi="IOI Light"/>
          <w:sz w:val="24"/>
          <w:szCs w:val="24"/>
          <w:lang w:val="de-DE"/>
        </w:rPr>
        <w:t>Eiszeit</w:t>
      </w:r>
      <w:r w:rsidRPr="000B46DC">
        <w:rPr>
          <w:rFonts w:ascii="IOI Light" w:hAnsi="IOI Light"/>
          <w:sz w:val="24"/>
          <w:szCs w:val="24"/>
          <w:lang w:val="de-DE"/>
        </w:rPr>
        <w:t xml:space="preserve"> diese uralte Landschaft zu dem fantastischen Ort, den wir heute sehen. </w:t>
      </w:r>
    </w:p>
    <w:p w14:paraId="58A700B1" w14:textId="389E0E61" w:rsidR="000B46DC" w:rsidRPr="000B46DC" w:rsidRDefault="008A7973" w:rsidP="000B46DC">
      <w:pPr>
        <w:rPr>
          <w:rFonts w:ascii="IOI Light" w:hAnsi="IOI Light"/>
          <w:sz w:val="24"/>
          <w:szCs w:val="24"/>
          <w:lang w:val="de-DE"/>
        </w:rPr>
      </w:pPr>
      <w:r>
        <w:rPr>
          <w:rFonts w:ascii="IOI Light" w:hAnsi="IOI Light"/>
          <w:sz w:val="24"/>
          <w:szCs w:val="24"/>
          <w:lang w:val="de-DE"/>
        </w:rPr>
        <w:t>„</w:t>
      </w:r>
      <w:r w:rsidR="000B46DC" w:rsidRPr="000B46DC">
        <w:rPr>
          <w:rFonts w:ascii="IOI Light" w:hAnsi="IOI Light"/>
          <w:sz w:val="24"/>
          <w:szCs w:val="24"/>
          <w:lang w:val="de-DE"/>
        </w:rPr>
        <w:t xml:space="preserve">Der Status des Geoparks ist hart erkämpft; seit 2012 hat das Geopark-Projekt des Rates in Zusammenarbeit mit dem Geological Survey Northern Ireland ein intensives Programm zur Einbindung von Anwohnern und Interessenvertretern durchgeführt", sagte der Vorsitzende des Bezirksrates von Newry, Mourne und Down, Ratsmitglied Michael Savage. </w:t>
      </w:r>
      <w:r w:rsidR="003C4113">
        <w:rPr>
          <w:rFonts w:ascii="IOI Light" w:hAnsi="IOI Light"/>
          <w:sz w:val="24"/>
          <w:szCs w:val="24"/>
          <w:lang w:val="de-DE"/>
        </w:rPr>
        <w:t>„</w:t>
      </w:r>
      <w:r w:rsidR="000B46DC" w:rsidRPr="000B46DC">
        <w:rPr>
          <w:rFonts w:ascii="IOI Light" w:hAnsi="IOI Light"/>
          <w:sz w:val="24"/>
          <w:szCs w:val="24"/>
          <w:lang w:val="de-DE"/>
        </w:rPr>
        <w:t>Im Ergebnis sind alle Beteiligten hocherfreut, dass Mourne</w:t>
      </w:r>
      <w:r w:rsidR="003C4113">
        <w:rPr>
          <w:rFonts w:ascii="IOI Light" w:hAnsi="IOI Light"/>
          <w:sz w:val="24"/>
          <w:szCs w:val="24"/>
          <w:lang w:val="de-DE"/>
        </w:rPr>
        <w:t>,</w:t>
      </w:r>
      <w:r w:rsidR="000B46DC" w:rsidRPr="000B46DC">
        <w:rPr>
          <w:rFonts w:ascii="IOI Light" w:hAnsi="IOI Light"/>
          <w:sz w:val="24"/>
          <w:szCs w:val="24"/>
          <w:lang w:val="de-DE"/>
        </w:rPr>
        <w:t xml:space="preserve"> Gullion </w:t>
      </w:r>
      <w:r w:rsidR="003C4113">
        <w:rPr>
          <w:rFonts w:ascii="IOI Light" w:hAnsi="IOI Light"/>
          <w:sz w:val="24"/>
          <w:szCs w:val="24"/>
          <w:lang w:val="de-DE"/>
        </w:rPr>
        <w:t xml:space="preserve">und </w:t>
      </w:r>
      <w:r w:rsidR="000B46DC" w:rsidRPr="000B46DC">
        <w:rPr>
          <w:rFonts w:ascii="IOI Light" w:hAnsi="IOI Light"/>
          <w:sz w:val="24"/>
          <w:szCs w:val="24"/>
          <w:lang w:val="de-DE"/>
        </w:rPr>
        <w:t>Strangford in Anerkennung dieser Arbeit und der außergewöhnlichen Landschaft, den Status eines Globalen Geoparks der UNESCO (UGG) erhalten hat. Damit stehen wir auf der Weltbühne und ganz oben auf der Liste der Orte, die man gesehen haben muss.</w:t>
      </w:r>
      <w:r w:rsidR="00341D76">
        <w:rPr>
          <w:rFonts w:ascii="IOI Light" w:hAnsi="IOI Light"/>
          <w:sz w:val="24"/>
          <w:szCs w:val="24"/>
          <w:lang w:val="de-DE"/>
        </w:rPr>
        <w:t>“</w:t>
      </w:r>
    </w:p>
    <w:p w14:paraId="380EB613" w14:textId="6BB56147" w:rsidR="000B46DC" w:rsidRPr="000B46DC" w:rsidRDefault="004E2A8B" w:rsidP="000B46DC">
      <w:pPr>
        <w:rPr>
          <w:rFonts w:ascii="IOI Light" w:hAnsi="IOI Light"/>
          <w:sz w:val="24"/>
          <w:szCs w:val="24"/>
          <w:lang w:val="de-DE"/>
        </w:rPr>
      </w:pPr>
      <w:r>
        <w:rPr>
          <w:rFonts w:ascii="IOI Light" w:hAnsi="IOI Light"/>
          <w:sz w:val="24"/>
          <w:szCs w:val="24"/>
          <w:lang w:val="de-DE"/>
        </w:rPr>
        <w:t>D</w:t>
      </w:r>
      <w:r w:rsidR="000B46DC" w:rsidRPr="000B46DC">
        <w:rPr>
          <w:rFonts w:ascii="IOI Light" w:hAnsi="IOI Light"/>
          <w:sz w:val="24"/>
          <w:szCs w:val="24"/>
          <w:lang w:val="de-DE"/>
        </w:rPr>
        <w:t xml:space="preserve">as ganze Jahr über wird im gesamten Geopark ein dichtes Programm von Veranstaltungen und Aktivitäten stattfinden. </w:t>
      </w:r>
      <w:r>
        <w:rPr>
          <w:rFonts w:ascii="IOI Light" w:hAnsi="IOI Light"/>
          <w:sz w:val="24"/>
          <w:szCs w:val="24"/>
          <w:lang w:val="de-DE"/>
        </w:rPr>
        <w:t>E</w:t>
      </w:r>
      <w:r w:rsidR="007A75F7" w:rsidRPr="007A75F7">
        <w:rPr>
          <w:rFonts w:ascii="IOI Light" w:hAnsi="IOI Light"/>
          <w:sz w:val="24"/>
          <w:szCs w:val="24"/>
          <w:lang w:val="de-DE"/>
        </w:rPr>
        <w:t xml:space="preserve">s gibt viel zu sehen und zu </w:t>
      </w:r>
      <w:r>
        <w:rPr>
          <w:rFonts w:ascii="IOI Light" w:hAnsi="IOI Light"/>
          <w:sz w:val="24"/>
          <w:szCs w:val="24"/>
          <w:lang w:val="de-DE"/>
        </w:rPr>
        <w:t>entdecken</w:t>
      </w:r>
      <w:r w:rsidR="007A75F7" w:rsidRPr="007A75F7">
        <w:rPr>
          <w:rFonts w:ascii="IOI Light" w:hAnsi="IOI Light"/>
          <w:sz w:val="24"/>
          <w:szCs w:val="24"/>
          <w:lang w:val="de-DE"/>
        </w:rPr>
        <w:t xml:space="preserve"> im Mourne Gullion Strangford UNESCO Global Geopark. Wandern Sie mit einem fachkundigen Führer durch die Mourne Mountains </w:t>
      </w:r>
      <w:r>
        <w:rPr>
          <w:rFonts w:ascii="IOI Light" w:hAnsi="IOI Light"/>
          <w:sz w:val="24"/>
          <w:szCs w:val="24"/>
          <w:lang w:val="de-DE"/>
        </w:rPr>
        <w:t>–</w:t>
      </w:r>
      <w:r w:rsidR="007A75F7" w:rsidRPr="007A75F7">
        <w:rPr>
          <w:rFonts w:ascii="IOI Light" w:hAnsi="IOI Light"/>
          <w:sz w:val="24"/>
          <w:szCs w:val="24"/>
          <w:lang w:val="de-DE"/>
        </w:rPr>
        <w:t xml:space="preserve"> die </w:t>
      </w:r>
      <w:r w:rsidR="008F3481">
        <w:fldChar w:fldCharType="begin"/>
      </w:r>
      <w:r w:rsidR="008F3481">
        <w:instrText xml:space="preserve"> HYPERLINK "https://www</w:instrText>
      </w:r>
      <w:r w:rsidR="008F3481">
        <w:instrText xml:space="preserve">.visitmournemountains.co.uk/things-to-do/men-of-the-mournes-p748151" </w:instrText>
      </w:r>
      <w:r w:rsidR="008F3481">
        <w:fldChar w:fldCharType="separate"/>
      </w:r>
      <w:r w:rsidR="007A75F7" w:rsidRPr="00FB2C35">
        <w:rPr>
          <w:rStyle w:val="Hyperlink"/>
          <w:rFonts w:ascii="IOI Light" w:hAnsi="IOI Light"/>
          <w:b/>
          <w:bCs/>
          <w:sz w:val="24"/>
          <w:szCs w:val="24"/>
          <w:lang w:val="de-DE"/>
        </w:rPr>
        <w:t>Men of the Mournes</w:t>
      </w:r>
      <w:r w:rsidR="008F3481">
        <w:rPr>
          <w:rStyle w:val="Hyperlink"/>
          <w:rFonts w:ascii="IOI Light" w:hAnsi="IOI Light"/>
          <w:b/>
          <w:bCs/>
          <w:sz w:val="24"/>
          <w:szCs w:val="24"/>
          <w:lang w:val="de-DE"/>
        </w:rPr>
        <w:fldChar w:fldCharType="end"/>
      </w:r>
      <w:r w:rsidR="007A75F7" w:rsidRPr="007A75F7">
        <w:rPr>
          <w:rFonts w:ascii="IOI Light" w:hAnsi="IOI Light"/>
          <w:sz w:val="24"/>
          <w:szCs w:val="24"/>
          <w:lang w:val="de-DE"/>
        </w:rPr>
        <w:t xml:space="preserve"> helfen Ihnen beim Erklimmen der Berge und heißen Sie herzlich willkommen bei denen, die die Gegend wie ihre Westentasche kennen.</w:t>
      </w:r>
      <w:r w:rsidR="007A75F7" w:rsidRPr="007A75F7">
        <w:rPr>
          <w:rFonts w:ascii="Times New Roman" w:hAnsi="Times New Roman" w:cs="Times New Roman"/>
          <w:sz w:val="24"/>
          <w:szCs w:val="24"/>
          <w:lang w:val="de-DE"/>
        </w:rPr>
        <w:t> </w:t>
      </w:r>
      <w:r w:rsidR="007A75F7" w:rsidRPr="007A75F7">
        <w:rPr>
          <w:rFonts w:ascii="IOI Light" w:hAnsi="IOI Light"/>
          <w:sz w:val="24"/>
          <w:szCs w:val="24"/>
          <w:lang w:val="de-DE"/>
        </w:rPr>
        <w:t xml:space="preserve">Paddeln Sie mit dem Kanu auf dem </w:t>
      </w:r>
      <w:r w:rsidR="008F3481">
        <w:fldChar w:fldCharType="begin"/>
      </w:r>
      <w:r w:rsidR="008F3481">
        <w:instrText xml:space="preserve"> HY</w:instrText>
      </w:r>
      <w:r w:rsidR="008F3481">
        <w:instrText xml:space="preserve">PERLINK "https://go.irlnd.co/3t0yq5" </w:instrText>
      </w:r>
      <w:r w:rsidR="008F3481">
        <w:fldChar w:fldCharType="separate"/>
      </w:r>
      <w:r w:rsidR="007A75F7" w:rsidRPr="00FB2C35">
        <w:rPr>
          <w:rStyle w:val="Hyperlink"/>
          <w:rFonts w:ascii="IOI Light" w:hAnsi="IOI Light"/>
          <w:b/>
          <w:bCs/>
          <w:sz w:val="24"/>
          <w:szCs w:val="24"/>
          <w:lang w:val="de-DE"/>
        </w:rPr>
        <w:t>Strangford Lough</w:t>
      </w:r>
      <w:r w:rsidR="008F3481">
        <w:rPr>
          <w:rStyle w:val="Hyperlink"/>
          <w:rFonts w:ascii="IOI Light" w:hAnsi="IOI Light"/>
          <w:b/>
          <w:bCs/>
          <w:sz w:val="24"/>
          <w:szCs w:val="24"/>
          <w:lang w:val="de-DE"/>
        </w:rPr>
        <w:fldChar w:fldCharType="end"/>
      </w:r>
      <w:r w:rsidR="007A75F7" w:rsidRPr="007A75F7">
        <w:rPr>
          <w:rFonts w:ascii="IOI Light" w:hAnsi="IOI Light"/>
          <w:sz w:val="24"/>
          <w:szCs w:val="24"/>
          <w:lang w:val="de-DE"/>
        </w:rPr>
        <w:t xml:space="preserve"> oder tauchen Sie in die Geschichte der </w:t>
      </w:r>
      <w:r w:rsidR="008F3481">
        <w:fldChar w:fldCharType="begin"/>
      </w:r>
      <w:r w:rsidR="008F3481">
        <w:instrText xml:space="preserve"> HYPERLINK "https://go.irlnd.co/hub75p" </w:instrText>
      </w:r>
      <w:r w:rsidR="008F3481">
        <w:fldChar w:fldCharType="separate"/>
      </w:r>
      <w:r w:rsidR="007A75F7" w:rsidRPr="00C72201">
        <w:rPr>
          <w:rStyle w:val="Hyperlink"/>
          <w:rFonts w:ascii="IOI Light" w:hAnsi="IOI Light"/>
          <w:b/>
          <w:bCs/>
          <w:sz w:val="24"/>
          <w:szCs w:val="24"/>
          <w:lang w:val="de-DE"/>
        </w:rPr>
        <w:t>Lecale Peninsula</w:t>
      </w:r>
      <w:r w:rsidR="008F3481">
        <w:rPr>
          <w:rStyle w:val="Hyperlink"/>
          <w:rFonts w:ascii="IOI Light" w:hAnsi="IOI Light"/>
          <w:b/>
          <w:bCs/>
          <w:sz w:val="24"/>
          <w:szCs w:val="24"/>
          <w:lang w:val="de-DE"/>
        </w:rPr>
        <w:fldChar w:fldCharType="end"/>
      </w:r>
      <w:r w:rsidR="007A75F7" w:rsidRPr="007A75F7">
        <w:rPr>
          <w:rFonts w:ascii="IOI Light" w:hAnsi="IOI Light"/>
          <w:sz w:val="24"/>
          <w:szCs w:val="24"/>
          <w:lang w:val="de-DE"/>
        </w:rPr>
        <w:t xml:space="preserve"> ein. Fahren Sie die </w:t>
      </w:r>
      <w:r w:rsidR="00041B84">
        <w:rPr>
          <w:rFonts w:ascii="IOI Light" w:hAnsi="IOI Light"/>
          <w:sz w:val="24"/>
          <w:szCs w:val="24"/>
          <w:lang w:val="de-DE"/>
        </w:rPr>
        <w:t xml:space="preserve">27 </w:t>
      </w:r>
      <w:r w:rsidR="007A75F7" w:rsidRPr="007A75F7">
        <w:rPr>
          <w:rFonts w:ascii="IOI Light" w:hAnsi="IOI Light"/>
          <w:sz w:val="24"/>
          <w:szCs w:val="24"/>
          <w:lang w:val="de-DE"/>
        </w:rPr>
        <w:t xml:space="preserve">Kilometer lange rote Strecke im </w:t>
      </w:r>
      <w:r w:rsidR="008F3481">
        <w:fldChar w:fldCharType="begin"/>
      </w:r>
      <w:r w:rsidR="008F3481">
        <w:instrText xml:space="preserve"> HYPERLINK "https://www.eastcoastadventure.com/rostrevor-mountain-bike-centre/" </w:instrText>
      </w:r>
      <w:r w:rsidR="008F3481">
        <w:fldChar w:fldCharType="separate"/>
      </w:r>
      <w:r w:rsidR="007A75F7" w:rsidRPr="00C72201">
        <w:rPr>
          <w:rStyle w:val="Hyperlink"/>
          <w:rFonts w:ascii="IOI Light" w:hAnsi="IOI Light"/>
          <w:b/>
          <w:bCs/>
          <w:sz w:val="24"/>
          <w:szCs w:val="24"/>
          <w:lang w:val="de-DE"/>
        </w:rPr>
        <w:t>Rostrevor Mountain Bike Centre</w:t>
      </w:r>
      <w:r w:rsidR="008F3481">
        <w:rPr>
          <w:rStyle w:val="Hyperlink"/>
          <w:rFonts w:ascii="IOI Light" w:hAnsi="IOI Light"/>
          <w:b/>
          <w:bCs/>
          <w:sz w:val="24"/>
          <w:szCs w:val="24"/>
          <w:lang w:val="de-DE"/>
        </w:rPr>
        <w:fldChar w:fldCharType="end"/>
      </w:r>
      <w:r w:rsidR="007A75F7" w:rsidRPr="007A75F7">
        <w:rPr>
          <w:rFonts w:ascii="IOI Light" w:hAnsi="IOI Light"/>
          <w:sz w:val="24"/>
          <w:szCs w:val="24"/>
          <w:lang w:val="de-DE"/>
        </w:rPr>
        <w:t xml:space="preserve"> hinunter oder machen Sie eine gemütliche Radtour um das atemberaubende </w:t>
      </w:r>
      <w:r w:rsidR="008F3481">
        <w:fldChar w:fldCharType="begin"/>
      </w:r>
      <w:r w:rsidR="008F3481">
        <w:instrText xml:space="preserve"> HYPERLINK "https://www.nationaltrust.org.uk/visit/northern-ireland/cas</w:instrText>
      </w:r>
      <w:r w:rsidR="008F3481">
        <w:instrText xml:space="preserve">tle-ward" </w:instrText>
      </w:r>
      <w:r w:rsidR="008F3481">
        <w:fldChar w:fldCharType="separate"/>
      </w:r>
      <w:r w:rsidR="007A75F7" w:rsidRPr="00C72201">
        <w:rPr>
          <w:rStyle w:val="Hyperlink"/>
          <w:rFonts w:ascii="IOI Light" w:hAnsi="IOI Light"/>
          <w:b/>
          <w:bCs/>
          <w:sz w:val="24"/>
          <w:szCs w:val="24"/>
          <w:lang w:val="de-DE"/>
        </w:rPr>
        <w:t>Castle Ward</w:t>
      </w:r>
      <w:r w:rsidR="008F3481">
        <w:rPr>
          <w:rStyle w:val="Hyperlink"/>
          <w:rFonts w:ascii="IOI Light" w:hAnsi="IOI Light"/>
          <w:b/>
          <w:bCs/>
          <w:sz w:val="24"/>
          <w:szCs w:val="24"/>
          <w:lang w:val="de-DE"/>
        </w:rPr>
        <w:fldChar w:fldCharType="end"/>
      </w:r>
      <w:r w:rsidR="007A75F7" w:rsidRPr="007A75F7">
        <w:rPr>
          <w:rFonts w:ascii="IOI Light" w:hAnsi="IOI Light"/>
          <w:sz w:val="24"/>
          <w:szCs w:val="24"/>
          <w:lang w:val="de-DE"/>
        </w:rPr>
        <w:t>.</w:t>
      </w:r>
    </w:p>
    <w:p w14:paraId="28D72304" w14:textId="47CF786F" w:rsidR="002D4AFE" w:rsidRPr="00194458" w:rsidRDefault="004301C8" w:rsidP="000E2AAB">
      <w:pPr>
        <w:jc w:val="right"/>
        <w:rPr>
          <w:rFonts w:ascii="IOI Light" w:hAnsi="IOI Light"/>
          <w:b/>
          <w:bCs/>
          <w:sz w:val="24"/>
          <w:szCs w:val="24"/>
          <w:lang w:val="de-DE"/>
        </w:rPr>
      </w:pPr>
      <w:r>
        <w:rPr>
          <w:rFonts w:ascii="IOI Light" w:hAnsi="IOI Light"/>
          <w:b/>
          <w:bCs/>
          <w:sz w:val="24"/>
          <w:szCs w:val="24"/>
          <w:lang w:val="de-DE"/>
        </w:rPr>
        <w:t>2</w:t>
      </w:r>
      <w:r w:rsidR="000E2AAB" w:rsidRPr="00194458">
        <w:rPr>
          <w:rFonts w:ascii="IOI Light" w:hAnsi="IOI Light"/>
          <w:b/>
          <w:bCs/>
          <w:sz w:val="24"/>
          <w:szCs w:val="24"/>
          <w:lang w:val="de-DE"/>
        </w:rPr>
        <w:t>.</w:t>
      </w:r>
      <w:r>
        <w:rPr>
          <w:rFonts w:ascii="IOI Light" w:hAnsi="IOI Light"/>
          <w:b/>
          <w:bCs/>
          <w:sz w:val="24"/>
          <w:szCs w:val="24"/>
          <w:lang w:val="de-DE"/>
        </w:rPr>
        <w:t>90</w:t>
      </w:r>
      <w:r w:rsidR="000E2AAB" w:rsidRPr="00194458">
        <w:rPr>
          <w:rFonts w:ascii="IOI Light" w:hAnsi="IOI Light"/>
          <w:b/>
          <w:bCs/>
          <w:sz w:val="24"/>
          <w:szCs w:val="24"/>
          <w:lang w:val="de-DE"/>
        </w:rPr>
        <w:t>0 Zeichen</w:t>
      </w:r>
    </w:p>
    <w:p w14:paraId="65CCFE52" w14:textId="04456E21" w:rsidR="00CB1C34" w:rsidRPr="00194458" w:rsidRDefault="00CB1C34" w:rsidP="002D4AFE">
      <w:pPr>
        <w:rPr>
          <w:rFonts w:ascii="IOI Light" w:hAnsi="IOI Light"/>
          <w:sz w:val="24"/>
          <w:szCs w:val="24"/>
        </w:rPr>
      </w:pPr>
    </w:p>
    <w:p w14:paraId="769E8F66" w14:textId="3D178933" w:rsidR="00CB1C34" w:rsidRPr="00194458" w:rsidRDefault="00CB1C34" w:rsidP="002D4AFE">
      <w:pPr>
        <w:rPr>
          <w:rFonts w:ascii="IOI Light" w:hAnsi="IOI Light"/>
          <w:b/>
          <w:bCs/>
          <w:sz w:val="24"/>
          <w:szCs w:val="24"/>
          <w:lang w:val="de-DE"/>
        </w:rPr>
      </w:pPr>
      <w:r w:rsidRPr="00194458">
        <w:rPr>
          <w:rFonts w:ascii="IOI Light" w:hAnsi="IOI Light"/>
          <w:b/>
          <w:bCs/>
          <w:sz w:val="24"/>
          <w:szCs w:val="24"/>
        </w:rPr>
        <w:t>Tip</w:t>
      </w:r>
      <w:r w:rsidRPr="00194458">
        <w:rPr>
          <w:rFonts w:ascii="IOI Light" w:hAnsi="IOI Light"/>
          <w:b/>
          <w:bCs/>
          <w:sz w:val="24"/>
          <w:szCs w:val="24"/>
          <w:lang w:val="de-DE"/>
        </w:rPr>
        <w:t>ps am Rande zwischen Nord und Süd</w:t>
      </w:r>
    </w:p>
    <w:p w14:paraId="1E704823" w14:textId="038D5EA6" w:rsidR="00B932FB" w:rsidRPr="000B46DC" w:rsidRDefault="00711D08" w:rsidP="00B932FB">
      <w:pPr>
        <w:rPr>
          <w:rFonts w:ascii="IOI Light" w:hAnsi="IOI Light"/>
          <w:sz w:val="24"/>
          <w:szCs w:val="24"/>
          <w:lang w:val="de-DE"/>
        </w:rPr>
      </w:pPr>
      <w:r w:rsidRPr="00B932FB">
        <w:rPr>
          <w:rFonts w:ascii="IOI Light" w:hAnsi="IOI Light" w:cs="Tahoma"/>
          <w:sz w:val="24"/>
          <w:szCs w:val="24"/>
          <w:lang w:val="de-DE"/>
        </w:rPr>
        <w:t>Neben dem neuen Global Geopark gibt es in Nordirland bereits einen weiteren Glo</w:t>
      </w:r>
      <w:r w:rsidR="00D67E0A" w:rsidRPr="00B932FB">
        <w:rPr>
          <w:rFonts w:ascii="IOI Light" w:hAnsi="IOI Light" w:cs="Tahoma"/>
          <w:sz w:val="24"/>
          <w:szCs w:val="24"/>
          <w:lang w:val="de-DE"/>
        </w:rPr>
        <w:t xml:space="preserve">bal Geopark der  </w:t>
      </w:r>
      <w:r w:rsidRPr="00B932FB">
        <w:rPr>
          <w:rFonts w:ascii="IOI Light" w:hAnsi="IOI Light" w:cs="Tahoma"/>
          <w:sz w:val="24"/>
          <w:szCs w:val="24"/>
          <w:lang w:val="de-DE"/>
        </w:rPr>
        <w:t xml:space="preserve">Der andere Geopark Nordirlands </w:t>
      </w:r>
      <w:r w:rsidR="00D27725" w:rsidRPr="00B932FB">
        <w:rPr>
          <w:rFonts w:ascii="IOI Light" w:hAnsi="IOI Light" w:cs="Tahoma"/>
          <w:sz w:val="24"/>
          <w:szCs w:val="24"/>
          <w:lang w:val="de-DE"/>
        </w:rPr>
        <w:t xml:space="preserve">sind die </w:t>
      </w:r>
      <w:r w:rsidR="008F3481">
        <w:fldChar w:fldCharType="begin"/>
      </w:r>
      <w:r w:rsidR="008F3481">
        <w:instrText xml:space="preserve"> HYPERLINK "https://cuilcaghlakelands.org/" </w:instrText>
      </w:r>
      <w:r w:rsidR="008F3481">
        <w:fldChar w:fldCharType="separate"/>
      </w:r>
      <w:r w:rsidRPr="00C72201">
        <w:rPr>
          <w:rStyle w:val="Hyperlink"/>
          <w:rFonts w:ascii="IOI Light" w:hAnsi="IOI Light" w:cs="Tahoma"/>
          <w:b/>
          <w:bCs/>
          <w:sz w:val="24"/>
          <w:szCs w:val="24"/>
          <w:lang w:val="de-DE"/>
        </w:rPr>
        <w:t>Cuilcagh Lakelands</w:t>
      </w:r>
      <w:r w:rsidR="008F3481">
        <w:rPr>
          <w:rStyle w:val="Hyperlink"/>
          <w:rFonts w:ascii="IOI Light" w:hAnsi="IOI Light" w:cs="Tahoma"/>
          <w:b/>
          <w:bCs/>
          <w:sz w:val="24"/>
          <w:szCs w:val="24"/>
          <w:lang w:val="de-DE"/>
        </w:rPr>
        <w:fldChar w:fldCharType="end"/>
      </w:r>
      <w:r w:rsidRPr="00B932FB">
        <w:rPr>
          <w:rFonts w:ascii="IOI Light" w:hAnsi="IOI Light" w:cs="Tahoma"/>
          <w:sz w:val="24"/>
          <w:szCs w:val="24"/>
          <w:lang w:val="de-DE"/>
        </w:rPr>
        <w:t xml:space="preserve"> in den Grafschaften Fermanagh und Cavan, wo zerklüftete Hochebenen, Seen, Wälder und sanft geschwungene Drumlins </w:t>
      </w:r>
      <w:r w:rsidR="00CF7BCA" w:rsidRPr="00B932FB">
        <w:rPr>
          <w:rFonts w:ascii="IOI Light" w:hAnsi="IOI Light" w:cs="Tahoma"/>
          <w:sz w:val="24"/>
          <w:szCs w:val="24"/>
          <w:lang w:val="de-DE"/>
        </w:rPr>
        <w:t xml:space="preserve">(durch Eiszeiten geformte </w:t>
      </w:r>
      <w:r w:rsidR="00B92821" w:rsidRPr="00B932FB">
        <w:rPr>
          <w:rFonts w:ascii="IOI Light" w:hAnsi="IOI Light" w:cs="Tahoma"/>
          <w:sz w:val="24"/>
          <w:szCs w:val="24"/>
          <w:lang w:val="de-DE"/>
        </w:rPr>
        <w:t xml:space="preserve">kleine Bergrücken) </w:t>
      </w:r>
      <w:r w:rsidRPr="00B932FB">
        <w:rPr>
          <w:rFonts w:ascii="IOI Light" w:hAnsi="IOI Light" w:cs="Tahoma"/>
          <w:sz w:val="24"/>
          <w:szCs w:val="24"/>
          <w:lang w:val="de-DE"/>
        </w:rPr>
        <w:t>eine atemberaubende Landschaft bilden.</w:t>
      </w:r>
      <w:r w:rsidR="00224C51" w:rsidRPr="00B932FB">
        <w:rPr>
          <w:rFonts w:ascii="IOI Light" w:hAnsi="IOI Light" w:cs="Tahoma"/>
          <w:sz w:val="24"/>
          <w:szCs w:val="24"/>
          <w:lang w:val="de-DE"/>
        </w:rPr>
        <w:t xml:space="preserve"> </w:t>
      </w:r>
      <w:r w:rsidR="00D1488B" w:rsidRPr="00B932FB">
        <w:rPr>
          <w:rFonts w:ascii="IOI Light" w:hAnsi="IOI Light" w:cs="Tahoma"/>
          <w:sz w:val="24"/>
          <w:szCs w:val="24"/>
          <w:lang w:val="de-DE"/>
        </w:rPr>
        <w:t xml:space="preserve">Hervorgegangen ist der Geopark aus </w:t>
      </w:r>
      <w:proofErr w:type="spellStart"/>
      <w:r w:rsidR="00224C51" w:rsidRPr="00B932FB">
        <w:rPr>
          <w:rFonts w:ascii="IOI Light" w:hAnsi="IOI Light" w:cs="Noto Serif"/>
          <w:color w:val="333333"/>
          <w:sz w:val="24"/>
          <w:szCs w:val="24"/>
        </w:rPr>
        <w:t>dem</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früheren</w:t>
      </w:r>
      <w:proofErr w:type="spellEnd"/>
      <w:r w:rsidR="00224C51" w:rsidRPr="00B932FB">
        <w:rPr>
          <w:rFonts w:ascii="IOI Light" w:hAnsi="IOI Light" w:cs="Noto Serif"/>
          <w:color w:val="333333"/>
          <w:sz w:val="24"/>
          <w:szCs w:val="24"/>
        </w:rPr>
        <w:t xml:space="preserve"> Marble Arch Caves UNESCO Global Geopark</w:t>
      </w:r>
      <w:r w:rsidR="00D1488B" w:rsidRPr="00B932FB">
        <w:rPr>
          <w:rFonts w:ascii="IOI Light" w:hAnsi="IOI Light" w:cs="Noto Serif"/>
          <w:color w:val="333333"/>
          <w:sz w:val="24"/>
          <w:szCs w:val="24"/>
          <w:lang w:val="de-DE"/>
        </w:rPr>
        <w:t>, nachd</w:t>
      </w:r>
      <w:r w:rsidR="004155EC" w:rsidRPr="00B932FB">
        <w:rPr>
          <w:rFonts w:ascii="IOI Light" w:hAnsi="IOI Light" w:cs="Noto Serif"/>
          <w:color w:val="333333"/>
          <w:sz w:val="24"/>
          <w:szCs w:val="24"/>
          <w:lang w:val="de-DE"/>
        </w:rPr>
        <w:t>e</w:t>
      </w:r>
      <w:r w:rsidR="00D1488B" w:rsidRPr="00B932FB">
        <w:rPr>
          <w:rFonts w:ascii="IOI Light" w:hAnsi="IOI Light" w:cs="Noto Serif"/>
          <w:color w:val="333333"/>
          <w:sz w:val="24"/>
          <w:szCs w:val="24"/>
          <w:lang w:val="de-DE"/>
        </w:rPr>
        <w:t xml:space="preserve">m </w:t>
      </w:r>
      <w:r w:rsidR="004155EC" w:rsidRPr="00B932FB">
        <w:rPr>
          <w:rFonts w:ascii="IOI Light" w:hAnsi="IOI Light" w:cs="Noto Serif"/>
          <w:color w:val="333333"/>
          <w:sz w:val="24"/>
          <w:szCs w:val="24"/>
          <w:lang w:val="de-DE"/>
        </w:rPr>
        <w:t xml:space="preserve">zu den Countys Fermanagh und Omagh </w:t>
      </w:r>
      <w:r w:rsidR="00D1488B" w:rsidRPr="00B932FB">
        <w:rPr>
          <w:rFonts w:ascii="IOI Light" w:hAnsi="IOI Light" w:cs="Noto Serif"/>
          <w:color w:val="333333"/>
          <w:sz w:val="24"/>
          <w:szCs w:val="24"/>
          <w:lang w:val="de-DE"/>
        </w:rPr>
        <w:t>grenzüberschreitend das Gebiet in Cavan dazukam.</w:t>
      </w:r>
      <w:r w:rsidR="00224C51" w:rsidRPr="00B932FB">
        <w:rPr>
          <w:rFonts w:ascii="IOI Light" w:hAnsi="IOI Light" w:cs="Noto Serif"/>
          <w:color w:val="333333"/>
          <w:sz w:val="24"/>
          <w:szCs w:val="24"/>
        </w:rPr>
        <w:t xml:space="preserve"> </w:t>
      </w:r>
      <w:r w:rsidR="004155EC" w:rsidRPr="00B932FB">
        <w:rPr>
          <w:rFonts w:ascii="IOI Light" w:hAnsi="IOI Light" w:cs="Noto Serif"/>
          <w:color w:val="333333"/>
          <w:sz w:val="24"/>
          <w:szCs w:val="24"/>
          <w:lang w:val="de-DE"/>
        </w:rPr>
        <w:t xml:space="preserve">Das Besucherzentrum des alten Geoparks </w:t>
      </w:r>
      <w:proofErr w:type="spellStart"/>
      <w:r w:rsidR="00224C51" w:rsidRPr="00B932FB">
        <w:rPr>
          <w:rFonts w:ascii="IOI Light" w:hAnsi="IOI Light" w:cs="Noto Serif"/>
          <w:color w:val="333333"/>
          <w:sz w:val="24"/>
          <w:szCs w:val="24"/>
        </w:rPr>
        <w:t>bleibt</w:t>
      </w:r>
      <w:proofErr w:type="spellEnd"/>
      <w:r w:rsidR="00224C51" w:rsidRPr="00B932FB">
        <w:rPr>
          <w:rFonts w:ascii="IOI Light" w:hAnsi="IOI Light" w:cs="Noto Serif"/>
          <w:color w:val="333333"/>
          <w:sz w:val="24"/>
          <w:szCs w:val="24"/>
        </w:rPr>
        <w:t xml:space="preserve"> das </w:t>
      </w:r>
      <w:proofErr w:type="spellStart"/>
      <w:r w:rsidR="00224C51" w:rsidRPr="00B932FB">
        <w:rPr>
          <w:rFonts w:ascii="IOI Light" w:hAnsi="IOI Light" w:cs="Noto Serif"/>
          <w:color w:val="333333"/>
          <w:sz w:val="24"/>
          <w:szCs w:val="24"/>
        </w:rPr>
        <w:t>Herzstück</w:t>
      </w:r>
      <w:proofErr w:type="spellEnd"/>
      <w:r w:rsidR="00224C51" w:rsidRPr="00B932FB">
        <w:rPr>
          <w:rFonts w:ascii="IOI Light" w:hAnsi="IOI Light" w:cs="Noto Serif"/>
          <w:color w:val="333333"/>
          <w:sz w:val="24"/>
          <w:szCs w:val="24"/>
        </w:rPr>
        <w:t xml:space="preserve"> des </w:t>
      </w:r>
      <w:proofErr w:type="spellStart"/>
      <w:r w:rsidR="00224C51" w:rsidRPr="00B932FB">
        <w:rPr>
          <w:rFonts w:ascii="IOI Light" w:hAnsi="IOI Light" w:cs="Noto Serif"/>
          <w:color w:val="333333"/>
          <w:sz w:val="24"/>
          <w:szCs w:val="24"/>
        </w:rPr>
        <w:t>Schutzgebietes</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Darum</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herum</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gruppieren</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sich</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als</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jeweils</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eigene</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markante</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Landschaften</w:t>
      </w:r>
      <w:proofErr w:type="spellEnd"/>
      <w:r w:rsidR="00224C51" w:rsidRPr="00B932FB">
        <w:rPr>
          <w:rFonts w:ascii="IOI Light" w:hAnsi="IOI Light" w:cs="Noto Serif"/>
          <w:color w:val="333333"/>
          <w:sz w:val="24"/>
          <w:szCs w:val="24"/>
        </w:rPr>
        <w:t xml:space="preserve"> des </w:t>
      </w:r>
      <w:proofErr w:type="spellStart"/>
      <w:r w:rsidR="00224C51" w:rsidRPr="00B932FB">
        <w:rPr>
          <w:rFonts w:ascii="IOI Light" w:hAnsi="IOI Light" w:cs="Noto Serif"/>
          <w:color w:val="333333"/>
          <w:sz w:val="24"/>
          <w:szCs w:val="24"/>
        </w:rPr>
        <w:t>erweiterten</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Cuilcagh</w:t>
      </w:r>
      <w:proofErr w:type="spellEnd"/>
      <w:r w:rsidR="00224C51" w:rsidRPr="00B932FB">
        <w:rPr>
          <w:rFonts w:ascii="IOI Light" w:hAnsi="IOI Light" w:cs="Noto Serif"/>
          <w:color w:val="333333"/>
          <w:sz w:val="24"/>
          <w:szCs w:val="24"/>
        </w:rPr>
        <w:t xml:space="preserve"> Lakelands Geoparks“: der </w:t>
      </w:r>
      <w:hyperlink r:id="rId7" w:history="1">
        <w:r w:rsidR="00224C51" w:rsidRPr="00C72201">
          <w:rPr>
            <w:rStyle w:val="Hyperlink"/>
            <w:rFonts w:ascii="IOI Light" w:hAnsi="IOI Light" w:cs="Noto Serif"/>
            <w:sz w:val="24"/>
            <w:szCs w:val="24"/>
          </w:rPr>
          <w:t>„Cavan Burren Park“</w:t>
        </w:r>
      </w:hyperlink>
      <w:r w:rsidR="00224C51" w:rsidRPr="00B932FB">
        <w:rPr>
          <w:rFonts w:ascii="IOI Light" w:hAnsi="IOI Light" w:cs="Noto Serif"/>
          <w:color w:val="333333"/>
          <w:sz w:val="24"/>
          <w:szCs w:val="24"/>
        </w:rPr>
        <w:t xml:space="preserve">, der </w:t>
      </w:r>
      <w:hyperlink r:id="rId8" w:history="1">
        <w:r w:rsidR="00224C51" w:rsidRPr="00C72201">
          <w:rPr>
            <w:rStyle w:val="Hyperlink"/>
            <w:rFonts w:ascii="IOI Light" w:hAnsi="IOI Light" w:cs="Noto Serif"/>
            <w:sz w:val="24"/>
            <w:szCs w:val="24"/>
          </w:rPr>
          <w:t>„Shannon Pot“</w:t>
        </w:r>
      </w:hyperlink>
      <w:r w:rsidR="00224C51" w:rsidRPr="00B932FB">
        <w:rPr>
          <w:rFonts w:ascii="IOI Light" w:hAnsi="IOI Light" w:cs="Noto Serif"/>
          <w:color w:val="333333"/>
          <w:sz w:val="24"/>
          <w:szCs w:val="24"/>
        </w:rPr>
        <w:t xml:space="preserve">, </w:t>
      </w:r>
      <w:hyperlink r:id="rId9" w:history="1">
        <w:r w:rsidR="00224C51" w:rsidRPr="00C72201">
          <w:rPr>
            <w:rStyle w:val="Hyperlink"/>
            <w:rFonts w:ascii="IOI Light" w:hAnsi="IOI Light" w:cs="Noto Serif"/>
            <w:sz w:val="24"/>
            <w:szCs w:val="24"/>
          </w:rPr>
          <w:t xml:space="preserve">„Lough </w:t>
        </w:r>
        <w:proofErr w:type="spellStart"/>
        <w:r w:rsidR="00224C51" w:rsidRPr="00C72201">
          <w:rPr>
            <w:rStyle w:val="Hyperlink"/>
            <w:rFonts w:ascii="IOI Light" w:hAnsi="IOI Light" w:cs="Noto Serif"/>
            <w:sz w:val="24"/>
            <w:szCs w:val="24"/>
          </w:rPr>
          <w:t>Navar</w:t>
        </w:r>
        <w:proofErr w:type="spellEnd"/>
        <w:r w:rsidR="00224C51" w:rsidRPr="00C72201">
          <w:rPr>
            <w:rStyle w:val="Hyperlink"/>
            <w:rFonts w:ascii="IOI Light" w:hAnsi="IOI Light" w:cs="Noto Serif"/>
            <w:sz w:val="24"/>
            <w:szCs w:val="24"/>
          </w:rPr>
          <w:t>“</w:t>
        </w:r>
      </w:hyperlink>
      <w:r w:rsidR="00224C51" w:rsidRPr="00B932FB">
        <w:rPr>
          <w:rFonts w:ascii="Cambria" w:hAnsi="Cambria" w:cs="Cambria"/>
          <w:color w:val="333333"/>
          <w:sz w:val="24"/>
          <w:szCs w:val="24"/>
        </w:rPr>
        <w:t> </w:t>
      </w:r>
      <w:r w:rsidR="00224C51" w:rsidRPr="00B932FB">
        <w:rPr>
          <w:rFonts w:ascii="IOI Light" w:hAnsi="IOI Light" w:cs="Noto Serif"/>
          <w:color w:val="333333"/>
          <w:sz w:val="24"/>
          <w:szCs w:val="24"/>
        </w:rPr>
        <w:t xml:space="preserve">und der </w:t>
      </w:r>
      <w:hyperlink r:id="rId10" w:history="1">
        <w:r w:rsidR="00224C51" w:rsidRPr="00C72201">
          <w:rPr>
            <w:rStyle w:val="Hyperlink"/>
            <w:rFonts w:ascii="IOI Light" w:hAnsi="IOI Light" w:cs="Noto Serif"/>
            <w:sz w:val="24"/>
            <w:szCs w:val="24"/>
          </w:rPr>
          <w:t>„</w:t>
        </w:r>
        <w:proofErr w:type="spellStart"/>
        <w:r w:rsidR="00224C51" w:rsidRPr="00C72201">
          <w:rPr>
            <w:rStyle w:val="Hyperlink"/>
            <w:rFonts w:ascii="IOI Light" w:hAnsi="IOI Light" w:cs="Noto Serif"/>
            <w:sz w:val="24"/>
            <w:szCs w:val="24"/>
          </w:rPr>
          <w:t>Cuilcagh</w:t>
        </w:r>
        <w:proofErr w:type="spellEnd"/>
        <w:r w:rsidR="00224C51" w:rsidRPr="00C72201">
          <w:rPr>
            <w:rStyle w:val="Hyperlink"/>
            <w:rFonts w:ascii="IOI Light" w:hAnsi="IOI Light" w:cs="Noto Serif"/>
            <w:sz w:val="24"/>
            <w:szCs w:val="24"/>
          </w:rPr>
          <w:t xml:space="preserve"> Boardwalk“,</w:t>
        </w:r>
      </w:hyperlink>
      <w:r w:rsidR="00224C51" w:rsidRPr="00B932FB">
        <w:rPr>
          <w:rFonts w:ascii="IOI Light" w:hAnsi="IOI Light" w:cs="Noto Serif"/>
          <w:color w:val="333333"/>
          <w:sz w:val="24"/>
          <w:szCs w:val="24"/>
        </w:rPr>
        <w:t xml:space="preserve"> der </w:t>
      </w:r>
      <w:proofErr w:type="spellStart"/>
      <w:r w:rsidR="00224C51" w:rsidRPr="00B932FB">
        <w:rPr>
          <w:rFonts w:ascii="IOI Light" w:hAnsi="IOI Light" w:cs="Noto Serif"/>
          <w:color w:val="333333"/>
          <w:sz w:val="24"/>
          <w:szCs w:val="24"/>
        </w:rPr>
        <w:t>durch</w:t>
      </w:r>
      <w:proofErr w:type="spellEnd"/>
      <w:r w:rsidR="00224C51" w:rsidRPr="00B932FB">
        <w:rPr>
          <w:rFonts w:ascii="IOI Light" w:hAnsi="IOI Light" w:cs="Noto Serif"/>
          <w:color w:val="333333"/>
          <w:sz w:val="24"/>
          <w:szCs w:val="24"/>
        </w:rPr>
        <w:t xml:space="preserve"> die </w:t>
      </w:r>
      <w:proofErr w:type="spellStart"/>
      <w:r w:rsidR="00224C51" w:rsidRPr="00B932FB">
        <w:rPr>
          <w:rFonts w:ascii="IOI Light" w:hAnsi="IOI Light" w:cs="Noto Serif"/>
          <w:color w:val="333333"/>
          <w:sz w:val="24"/>
          <w:szCs w:val="24"/>
        </w:rPr>
        <w:t>letzte</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unberührte</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Moorlandschaft</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Nordirlands</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führt</w:t>
      </w:r>
      <w:proofErr w:type="spellEnd"/>
      <w:r w:rsidR="00224C51" w:rsidRPr="00B932FB">
        <w:rPr>
          <w:rFonts w:ascii="IOI Light" w:hAnsi="IOI Light" w:cs="Noto Serif"/>
          <w:color w:val="333333"/>
          <w:sz w:val="24"/>
          <w:szCs w:val="24"/>
        </w:rPr>
        <w:t>.</w:t>
      </w:r>
      <w:r w:rsidR="00224C51" w:rsidRPr="00B932FB">
        <w:rPr>
          <w:rFonts w:ascii="Cambria" w:hAnsi="Cambria" w:cs="Cambria"/>
          <w:color w:val="333333"/>
          <w:sz w:val="24"/>
          <w:szCs w:val="24"/>
        </w:rPr>
        <w:t> </w:t>
      </w:r>
      <w:proofErr w:type="spellStart"/>
      <w:r w:rsidR="00224C51" w:rsidRPr="00B932FB">
        <w:rPr>
          <w:rFonts w:ascii="IOI Light" w:hAnsi="IOI Light" w:cs="Noto Serif"/>
          <w:color w:val="333333"/>
          <w:sz w:val="24"/>
          <w:szCs w:val="24"/>
        </w:rPr>
        <w:t>Innerhalb</w:t>
      </w:r>
      <w:proofErr w:type="spellEnd"/>
      <w:r w:rsidR="00224C51" w:rsidRPr="00B932FB">
        <w:rPr>
          <w:rFonts w:ascii="IOI Light" w:hAnsi="IOI Light" w:cs="Noto Serif"/>
          <w:color w:val="333333"/>
          <w:sz w:val="24"/>
          <w:szCs w:val="24"/>
        </w:rPr>
        <w:t xml:space="preserve"> des „</w:t>
      </w:r>
      <w:proofErr w:type="spellStart"/>
      <w:r w:rsidR="00224C51" w:rsidRPr="00B932FB">
        <w:rPr>
          <w:rFonts w:ascii="IOI Light" w:hAnsi="IOI Light" w:cs="Noto Serif"/>
          <w:color w:val="333333"/>
          <w:sz w:val="24"/>
          <w:szCs w:val="24"/>
        </w:rPr>
        <w:t>Cuilcagh</w:t>
      </w:r>
      <w:proofErr w:type="spellEnd"/>
      <w:r w:rsidR="00224C51" w:rsidRPr="00B932FB">
        <w:rPr>
          <w:rFonts w:ascii="IOI Light" w:hAnsi="IOI Light" w:cs="Noto Serif"/>
          <w:color w:val="333333"/>
          <w:sz w:val="24"/>
          <w:szCs w:val="24"/>
        </w:rPr>
        <w:t xml:space="preserve"> Lakelands </w:t>
      </w:r>
      <w:proofErr w:type="gramStart"/>
      <w:r w:rsidR="00224C51" w:rsidRPr="00B932FB">
        <w:rPr>
          <w:rFonts w:ascii="IOI Light" w:hAnsi="IOI Light" w:cs="Noto Serif"/>
          <w:color w:val="333333"/>
          <w:sz w:val="24"/>
          <w:szCs w:val="24"/>
        </w:rPr>
        <w:t xml:space="preserve">Geopark“ </w:t>
      </w:r>
      <w:proofErr w:type="spellStart"/>
      <w:r w:rsidR="00224C51" w:rsidRPr="00B932FB">
        <w:rPr>
          <w:rFonts w:ascii="IOI Light" w:hAnsi="IOI Light" w:cs="Noto Serif"/>
          <w:color w:val="333333"/>
          <w:sz w:val="24"/>
          <w:szCs w:val="24"/>
        </w:rPr>
        <w:t>liegt</w:t>
      </w:r>
      <w:proofErr w:type="spellEnd"/>
      <w:proofErr w:type="gram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ein</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Naturschutzgebiet</w:t>
      </w:r>
      <w:proofErr w:type="spellEnd"/>
      <w:r w:rsidR="00224C51" w:rsidRPr="00B932FB">
        <w:rPr>
          <w:rFonts w:ascii="IOI Light" w:hAnsi="IOI Light" w:cs="Noto Serif"/>
          <w:color w:val="333333"/>
          <w:sz w:val="24"/>
          <w:szCs w:val="24"/>
        </w:rPr>
        <w:t xml:space="preserve"> von </w:t>
      </w:r>
      <w:proofErr w:type="spellStart"/>
      <w:r w:rsidR="00224C51" w:rsidRPr="00B932FB">
        <w:rPr>
          <w:rFonts w:ascii="IOI Light" w:hAnsi="IOI Light" w:cs="Noto Serif"/>
          <w:color w:val="333333"/>
          <w:sz w:val="24"/>
          <w:szCs w:val="24"/>
        </w:rPr>
        <w:t>herausragender</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Schönheit</w:t>
      </w:r>
      <w:proofErr w:type="spellEnd"/>
      <w:r w:rsidR="00224C51" w:rsidRPr="00B932FB">
        <w:rPr>
          <w:rFonts w:ascii="IOI Light" w:hAnsi="IOI Light" w:cs="Noto Serif"/>
          <w:color w:val="333333"/>
          <w:sz w:val="24"/>
          <w:szCs w:val="24"/>
        </w:rPr>
        <w:t>: der</w:t>
      </w:r>
      <w:r w:rsidR="00224C51" w:rsidRPr="00B932FB">
        <w:rPr>
          <w:rFonts w:ascii="Cambria" w:hAnsi="Cambria" w:cs="Cambria"/>
          <w:color w:val="333333"/>
          <w:sz w:val="24"/>
          <w:szCs w:val="24"/>
        </w:rPr>
        <w:t> </w:t>
      </w:r>
      <w:proofErr w:type="spellStart"/>
      <w:r w:rsidR="008F3481">
        <w:fldChar w:fldCharType="begin"/>
      </w:r>
      <w:r w:rsidR="008F3481">
        <w:instrText xml:space="preserve"> HYPERLINK "https://www.theboardwalk.ie/" </w:instrText>
      </w:r>
      <w:r w:rsidR="008F3481">
        <w:fldChar w:fldCharType="separate"/>
      </w:r>
      <w:r w:rsidR="00224C51" w:rsidRPr="00B932FB">
        <w:rPr>
          <w:rStyle w:val="Hyperlink"/>
          <w:rFonts w:ascii="IOI Light" w:hAnsi="IOI Light" w:cs="Noto Serif"/>
          <w:color w:val="005885"/>
          <w:sz w:val="24"/>
          <w:szCs w:val="24"/>
          <w:u w:val="none"/>
        </w:rPr>
        <w:t>Cuilcagh</w:t>
      </w:r>
      <w:proofErr w:type="spellEnd"/>
      <w:r w:rsidR="00224C51" w:rsidRPr="00B932FB">
        <w:rPr>
          <w:rStyle w:val="Hyperlink"/>
          <w:rFonts w:ascii="IOI Light" w:hAnsi="IOI Light" w:cs="Noto Serif"/>
          <w:color w:val="005885"/>
          <w:sz w:val="24"/>
          <w:szCs w:val="24"/>
          <w:u w:val="none"/>
        </w:rPr>
        <w:t xml:space="preserve"> Boardwalk</w:t>
      </w:r>
      <w:r w:rsidR="008F3481">
        <w:rPr>
          <w:rStyle w:val="Hyperlink"/>
          <w:rFonts w:ascii="IOI Light" w:hAnsi="IOI Light" w:cs="Noto Serif"/>
          <w:color w:val="005885"/>
          <w:sz w:val="24"/>
          <w:szCs w:val="24"/>
          <w:u w:val="none"/>
        </w:rPr>
        <w:fldChar w:fldCharType="end"/>
      </w:r>
      <w:r w:rsidR="00224C51" w:rsidRPr="00B932FB">
        <w:rPr>
          <w:rFonts w:ascii="IOI Light" w:hAnsi="IOI Light" w:cs="Noto Serif"/>
          <w:color w:val="333333"/>
          <w:sz w:val="24"/>
          <w:szCs w:val="24"/>
        </w:rPr>
        <w:t xml:space="preserve">. Der </w:t>
      </w:r>
      <w:proofErr w:type="spellStart"/>
      <w:r w:rsidR="00224C51" w:rsidRPr="00B932FB">
        <w:rPr>
          <w:rFonts w:ascii="IOI Light" w:hAnsi="IOI Light" w:cs="Noto Serif"/>
          <w:color w:val="333333"/>
          <w:sz w:val="24"/>
          <w:szCs w:val="24"/>
        </w:rPr>
        <w:t>Legnabrocky</w:t>
      </w:r>
      <w:proofErr w:type="spellEnd"/>
      <w:r w:rsidR="00224C51" w:rsidRPr="00B932FB">
        <w:rPr>
          <w:rFonts w:ascii="IOI Light" w:hAnsi="IOI Light" w:cs="Noto Serif"/>
          <w:color w:val="333333"/>
          <w:sz w:val="24"/>
          <w:szCs w:val="24"/>
        </w:rPr>
        <w:t xml:space="preserve"> Steg </w:t>
      </w:r>
      <w:proofErr w:type="spellStart"/>
      <w:r w:rsidR="00224C51" w:rsidRPr="00B932FB">
        <w:rPr>
          <w:rFonts w:ascii="IOI Light" w:hAnsi="IOI Light" w:cs="Noto Serif"/>
          <w:color w:val="333333"/>
          <w:sz w:val="24"/>
          <w:szCs w:val="24"/>
        </w:rPr>
        <w:t>führt</w:t>
      </w:r>
      <w:proofErr w:type="spellEnd"/>
      <w:r w:rsidR="00224C51" w:rsidRPr="00B932FB">
        <w:rPr>
          <w:rFonts w:ascii="IOI Light" w:hAnsi="IOI Light" w:cs="Noto Serif"/>
          <w:color w:val="333333"/>
          <w:sz w:val="24"/>
          <w:szCs w:val="24"/>
        </w:rPr>
        <w:t xml:space="preserve"> mitten </w:t>
      </w:r>
      <w:proofErr w:type="spellStart"/>
      <w:r w:rsidR="00224C51" w:rsidRPr="00B932FB">
        <w:rPr>
          <w:rFonts w:ascii="IOI Light" w:hAnsi="IOI Light" w:cs="Noto Serif"/>
          <w:color w:val="333333"/>
          <w:sz w:val="24"/>
          <w:szCs w:val="24"/>
        </w:rPr>
        <w:t>hinein</w:t>
      </w:r>
      <w:proofErr w:type="spellEnd"/>
      <w:r w:rsidR="00224C51" w:rsidRPr="00B932FB">
        <w:rPr>
          <w:rFonts w:ascii="IOI Light" w:hAnsi="IOI Light" w:cs="Noto Serif"/>
          <w:color w:val="333333"/>
          <w:sz w:val="24"/>
          <w:szCs w:val="24"/>
        </w:rPr>
        <w:t xml:space="preserve"> in das </w:t>
      </w:r>
      <w:proofErr w:type="spellStart"/>
      <w:r w:rsidR="00224C51" w:rsidRPr="00B932FB">
        <w:rPr>
          <w:rFonts w:ascii="IOI Light" w:hAnsi="IOI Light" w:cs="Noto Serif"/>
          <w:color w:val="333333"/>
          <w:sz w:val="24"/>
          <w:szCs w:val="24"/>
        </w:rPr>
        <w:t>einzigartige</w:t>
      </w:r>
      <w:proofErr w:type="spellEnd"/>
      <w:r w:rsidR="00224C51" w:rsidRPr="00B932FB">
        <w:rPr>
          <w:rFonts w:ascii="IOI Light" w:hAnsi="IOI Light" w:cs="Noto Serif"/>
          <w:color w:val="333333"/>
          <w:sz w:val="24"/>
          <w:szCs w:val="24"/>
        </w:rPr>
        <w:t xml:space="preserve"> Moorland von Fermanagh. Es </w:t>
      </w:r>
      <w:proofErr w:type="spellStart"/>
      <w:r w:rsidR="00224C51" w:rsidRPr="00B932FB">
        <w:rPr>
          <w:rFonts w:ascii="IOI Light" w:hAnsi="IOI Light" w:cs="Noto Serif"/>
          <w:color w:val="333333"/>
          <w:sz w:val="24"/>
          <w:szCs w:val="24"/>
        </w:rPr>
        <w:t>liegt</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im</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südwestlichen</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Grenzgebiet</w:t>
      </w:r>
      <w:proofErr w:type="spellEnd"/>
      <w:r w:rsidR="00224C51" w:rsidRPr="00B932FB">
        <w:rPr>
          <w:rFonts w:ascii="IOI Light" w:hAnsi="IOI Light" w:cs="Noto Serif"/>
          <w:color w:val="333333"/>
          <w:sz w:val="24"/>
          <w:szCs w:val="24"/>
        </w:rPr>
        <w:t xml:space="preserve"> von </w:t>
      </w:r>
      <w:proofErr w:type="spellStart"/>
      <w:r w:rsidR="00224C51" w:rsidRPr="00B932FB">
        <w:rPr>
          <w:rFonts w:ascii="IOI Light" w:hAnsi="IOI Light" w:cs="Noto Serif"/>
          <w:color w:val="333333"/>
          <w:sz w:val="24"/>
          <w:szCs w:val="24"/>
        </w:rPr>
        <w:t>Nordirland</w:t>
      </w:r>
      <w:proofErr w:type="spellEnd"/>
      <w:r w:rsidR="00224C51" w:rsidRPr="00B932FB">
        <w:rPr>
          <w:rFonts w:ascii="IOI Light" w:hAnsi="IOI Light" w:cs="Noto Serif"/>
          <w:color w:val="333333"/>
          <w:sz w:val="24"/>
          <w:szCs w:val="24"/>
        </w:rPr>
        <w:t xml:space="preserve">, in der </w:t>
      </w:r>
      <w:proofErr w:type="spellStart"/>
      <w:r w:rsidR="00224C51" w:rsidRPr="00B932FB">
        <w:rPr>
          <w:rFonts w:ascii="IOI Light" w:hAnsi="IOI Light" w:cs="Noto Serif"/>
          <w:color w:val="333333"/>
          <w:sz w:val="24"/>
          <w:szCs w:val="24"/>
        </w:rPr>
        <w:t>Nähe</w:t>
      </w:r>
      <w:proofErr w:type="spellEnd"/>
      <w:r w:rsidR="00224C51" w:rsidRPr="00B932FB">
        <w:rPr>
          <w:rFonts w:ascii="IOI Light" w:hAnsi="IOI Light" w:cs="Noto Serif"/>
          <w:color w:val="333333"/>
          <w:sz w:val="24"/>
          <w:szCs w:val="24"/>
        </w:rPr>
        <w:t xml:space="preserve"> von Enniskillen, </w:t>
      </w:r>
      <w:proofErr w:type="spellStart"/>
      <w:r w:rsidR="00224C51" w:rsidRPr="00B932FB">
        <w:rPr>
          <w:rFonts w:ascii="IOI Light" w:hAnsi="IOI Light" w:cs="Noto Serif"/>
          <w:color w:val="333333"/>
          <w:sz w:val="24"/>
          <w:szCs w:val="24"/>
        </w:rPr>
        <w:t>jenseits</w:t>
      </w:r>
      <w:proofErr w:type="spellEnd"/>
      <w:r w:rsidR="00224C51" w:rsidRPr="00B932FB">
        <w:rPr>
          <w:rFonts w:ascii="IOI Light" w:hAnsi="IOI Light" w:cs="Noto Serif"/>
          <w:color w:val="333333"/>
          <w:sz w:val="24"/>
          <w:szCs w:val="24"/>
        </w:rPr>
        <w:t xml:space="preserve"> der </w:t>
      </w:r>
      <w:proofErr w:type="spellStart"/>
      <w:r w:rsidR="00224C51" w:rsidRPr="00B932FB">
        <w:rPr>
          <w:rFonts w:ascii="IOI Light" w:hAnsi="IOI Light" w:cs="Noto Serif"/>
          <w:color w:val="333333"/>
          <w:sz w:val="24"/>
          <w:szCs w:val="24"/>
        </w:rPr>
        <w:t>riesigen</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Seenplatte</w:t>
      </w:r>
      <w:proofErr w:type="spellEnd"/>
      <w:r w:rsidR="00224C51" w:rsidRPr="00B932FB">
        <w:rPr>
          <w:rFonts w:ascii="IOI Light" w:hAnsi="IOI Light" w:cs="Noto Serif"/>
          <w:color w:val="333333"/>
          <w:sz w:val="24"/>
          <w:szCs w:val="24"/>
        </w:rPr>
        <w:t xml:space="preserve"> von Lough Erne. </w:t>
      </w:r>
      <w:proofErr w:type="spellStart"/>
      <w:r w:rsidR="00224C51" w:rsidRPr="00B932FB">
        <w:rPr>
          <w:rFonts w:ascii="IOI Light" w:hAnsi="IOI Light" w:cs="Noto Serif"/>
          <w:color w:val="333333"/>
          <w:sz w:val="24"/>
          <w:szCs w:val="24"/>
        </w:rPr>
        <w:t>Vom</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kleinen</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Parkplatz</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geht</w:t>
      </w:r>
      <w:proofErr w:type="spellEnd"/>
      <w:r w:rsidR="00224C51" w:rsidRPr="00B932FB">
        <w:rPr>
          <w:rFonts w:ascii="IOI Light" w:hAnsi="IOI Light" w:cs="Noto Serif"/>
          <w:color w:val="333333"/>
          <w:sz w:val="24"/>
          <w:szCs w:val="24"/>
        </w:rPr>
        <w:t xml:space="preserve"> es erst </w:t>
      </w:r>
      <w:proofErr w:type="spellStart"/>
      <w:r w:rsidR="00224C51" w:rsidRPr="00B932FB">
        <w:rPr>
          <w:rFonts w:ascii="IOI Light" w:hAnsi="IOI Light" w:cs="Noto Serif"/>
          <w:color w:val="333333"/>
          <w:sz w:val="24"/>
          <w:szCs w:val="24"/>
        </w:rPr>
        <w:t>kurz</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zum</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nahen</w:t>
      </w:r>
      <w:proofErr w:type="spellEnd"/>
      <w:r w:rsidR="00224C51" w:rsidRPr="00B932FB">
        <w:rPr>
          <w:rFonts w:ascii="IOI Light" w:hAnsi="IOI Light" w:cs="Noto Serif"/>
          <w:color w:val="333333"/>
          <w:sz w:val="24"/>
          <w:szCs w:val="24"/>
        </w:rPr>
        <w:t xml:space="preserve"> Steg und </w:t>
      </w:r>
      <w:proofErr w:type="spellStart"/>
      <w:r w:rsidR="00224C51" w:rsidRPr="00B932FB">
        <w:rPr>
          <w:rFonts w:ascii="IOI Light" w:hAnsi="IOI Light" w:cs="Noto Serif"/>
          <w:color w:val="333333"/>
          <w:sz w:val="24"/>
          <w:szCs w:val="24"/>
        </w:rPr>
        <w:t>dann</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hinein</w:t>
      </w:r>
      <w:proofErr w:type="spellEnd"/>
      <w:r w:rsidR="00224C51" w:rsidRPr="00B932FB">
        <w:rPr>
          <w:rFonts w:ascii="IOI Light" w:hAnsi="IOI Light" w:cs="Noto Serif"/>
          <w:color w:val="333333"/>
          <w:sz w:val="24"/>
          <w:szCs w:val="24"/>
        </w:rPr>
        <w:t xml:space="preserve"> in die </w:t>
      </w:r>
      <w:proofErr w:type="spellStart"/>
      <w:r w:rsidR="00224C51" w:rsidRPr="00B932FB">
        <w:rPr>
          <w:rFonts w:ascii="IOI Light" w:hAnsi="IOI Light" w:cs="Noto Serif"/>
          <w:color w:val="333333"/>
          <w:sz w:val="24"/>
          <w:szCs w:val="24"/>
        </w:rPr>
        <w:t>atemberaubende</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Landschaft</w:t>
      </w:r>
      <w:proofErr w:type="spellEnd"/>
      <w:r w:rsidR="00224C51" w:rsidRPr="00B932FB">
        <w:rPr>
          <w:rFonts w:ascii="IOI Light" w:hAnsi="IOI Light" w:cs="Noto Serif"/>
          <w:color w:val="333333"/>
          <w:sz w:val="24"/>
          <w:szCs w:val="24"/>
        </w:rPr>
        <w:t xml:space="preserve"> der </w:t>
      </w:r>
      <w:proofErr w:type="spellStart"/>
      <w:r w:rsidR="00224C51" w:rsidRPr="00B932FB">
        <w:rPr>
          <w:rFonts w:ascii="IOI Light" w:hAnsi="IOI Light" w:cs="Noto Serif"/>
          <w:color w:val="333333"/>
          <w:sz w:val="24"/>
          <w:szCs w:val="24"/>
        </w:rPr>
        <w:t>selten</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gewordenen</w:t>
      </w:r>
      <w:proofErr w:type="spellEnd"/>
      <w:r w:rsidR="00224C51" w:rsidRPr="00B932FB">
        <w:rPr>
          <w:rFonts w:ascii="IOI Light" w:hAnsi="IOI Light" w:cs="Noto Serif"/>
          <w:color w:val="333333"/>
          <w:sz w:val="24"/>
          <w:szCs w:val="24"/>
        </w:rPr>
        <w:t xml:space="preserve"> „Blanket </w:t>
      </w:r>
      <w:proofErr w:type="gramStart"/>
      <w:r w:rsidR="00224C51" w:rsidRPr="00B932FB">
        <w:rPr>
          <w:rFonts w:ascii="IOI Light" w:hAnsi="IOI Light" w:cs="Noto Serif"/>
          <w:color w:val="333333"/>
          <w:sz w:val="24"/>
          <w:szCs w:val="24"/>
        </w:rPr>
        <w:t>Bogs“</w:t>
      </w:r>
      <w:proofErr w:type="gramEnd"/>
      <w:r w:rsidR="00224C51" w:rsidRPr="00B932FB">
        <w:rPr>
          <w:rFonts w:ascii="IOI Light" w:hAnsi="IOI Light" w:cs="Noto Serif"/>
          <w:color w:val="333333"/>
          <w:sz w:val="24"/>
          <w:szCs w:val="24"/>
        </w:rPr>
        <w:t xml:space="preserve">. Es </w:t>
      </w:r>
      <w:proofErr w:type="spellStart"/>
      <w:r w:rsidR="00224C51" w:rsidRPr="00B932FB">
        <w:rPr>
          <w:rFonts w:ascii="IOI Light" w:hAnsi="IOI Light" w:cs="Noto Serif"/>
          <w:color w:val="333333"/>
          <w:sz w:val="24"/>
          <w:szCs w:val="24"/>
        </w:rPr>
        <w:t>ist</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ein</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Regenmoor</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wie</w:t>
      </w:r>
      <w:proofErr w:type="spellEnd"/>
      <w:r w:rsidR="00224C51" w:rsidRPr="00B932FB">
        <w:rPr>
          <w:rFonts w:ascii="IOI Light" w:hAnsi="IOI Light" w:cs="Noto Serif"/>
          <w:color w:val="333333"/>
          <w:sz w:val="24"/>
          <w:szCs w:val="24"/>
        </w:rPr>
        <w:t xml:space="preserve"> es in den </w:t>
      </w:r>
      <w:proofErr w:type="spellStart"/>
      <w:r w:rsidR="00224C51" w:rsidRPr="00B932FB">
        <w:rPr>
          <w:rFonts w:ascii="IOI Light" w:hAnsi="IOI Light" w:cs="Noto Serif"/>
          <w:color w:val="333333"/>
          <w:sz w:val="24"/>
          <w:szCs w:val="24"/>
        </w:rPr>
        <w:t>niederschlagreichen</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Gebieten</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Irlands</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häufig</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vorkommt</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Doch</w:t>
      </w:r>
      <w:proofErr w:type="spellEnd"/>
      <w:r w:rsidR="00224C51" w:rsidRPr="00B932FB">
        <w:rPr>
          <w:rFonts w:ascii="IOI Light" w:hAnsi="IOI Light" w:cs="Noto Serif"/>
          <w:color w:val="333333"/>
          <w:sz w:val="24"/>
          <w:szCs w:val="24"/>
        </w:rPr>
        <w:t xml:space="preserve"> dieses </w:t>
      </w:r>
      <w:proofErr w:type="spellStart"/>
      <w:r w:rsidR="00224C51" w:rsidRPr="00B932FB">
        <w:rPr>
          <w:rFonts w:ascii="IOI Light" w:hAnsi="IOI Light" w:cs="Noto Serif"/>
          <w:color w:val="333333"/>
          <w:sz w:val="24"/>
          <w:szCs w:val="24"/>
        </w:rPr>
        <w:t>ist</w:t>
      </w:r>
      <w:proofErr w:type="spellEnd"/>
      <w:r w:rsidR="00224C51" w:rsidRPr="00B932FB">
        <w:rPr>
          <w:rFonts w:ascii="IOI Light" w:hAnsi="IOI Light" w:cs="Noto Serif"/>
          <w:color w:val="333333"/>
          <w:sz w:val="24"/>
          <w:szCs w:val="24"/>
        </w:rPr>
        <w:t xml:space="preserve"> das </w:t>
      </w:r>
      <w:proofErr w:type="spellStart"/>
      <w:r w:rsidR="00224C51" w:rsidRPr="00B932FB">
        <w:rPr>
          <w:rFonts w:ascii="IOI Light" w:hAnsi="IOI Light" w:cs="Noto Serif"/>
          <w:color w:val="333333"/>
          <w:sz w:val="24"/>
          <w:szCs w:val="24"/>
        </w:rPr>
        <w:t>größte</w:t>
      </w:r>
      <w:proofErr w:type="spellEnd"/>
      <w:r w:rsidR="00224C51" w:rsidRPr="00B932FB">
        <w:rPr>
          <w:rFonts w:ascii="IOI Light" w:hAnsi="IOI Light" w:cs="Noto Serif"/>
          <w:color w:val="333333"/>
          <w:sz w:val="24"/>
          <w:szCs w:val="24"/>
        </w:rPr>
        <w:t xml:space="preserve"> seiner Art in </w:t>
      </w:r>
      <w:proofErr w:type="spellStart"/>
      <w:r w:rsidR="00224C51" w:rsidRPr="00B932FB">
        <w:rPr>
          <w:rFonts w:ascii="IOI Light" w:hAnsi="IOI Light" w:cs="Noto Serif"/>
          <w:color w:val="333333"/>
          <w:sz w:val="24"/>
          <w:szCs w:val="24"/>
        </w:rPr>
        <w:t>Nordirland</w:t>
      </w:r>
      <w:proofErr w:type="spellEnd"/>
      <w:r w:rsidR="00224C51" w:rsidRPr="00B932FB">
        <w:rPr>
          <w:rFonts w:ascii="IOI Light" w:hAnsi="IOI Light" w:cs="Noto Serif"/>
          <w:color w:val="333333"/>
          <w:sz w:val="24"/>
          <w:szCs w:val="24"/>
        </w:rPr>
        <w:t xml:space="preserve"> und </w:t>
      </w:r>
      <w:proofErr w:type="spellStart"/>
      <w:r w:rsidR="00224C51" w:rsidRPr="00B932FB">
        <w:rPr>
          <w:rFonts w:ascii="IOI Light" w:hAnsi="IOI Light" w:cs="Noto Serif"/>
          <w:color w:val="333333"/>
          <w:sz w:val="24"/>
          <w:szCs w:val="24"/>
        </w:rPr>
        <w:t>eines</w:t>
      </w:r>
      <w:proofErr w:type="spellEnd"/>
      <w:r w:rsidR="00224C51" w:rsidRPr="00B932FB">
        <w:rPr>
          <w:rFonts w:ascii="IOI Light" w:hAnsi="IOI Light" w:cs="Noto Serif"/>
          <w:color w:val="333333"/>
          <w:sz w:val="24"/>
          <w:szCs w:val="24"/>
        </w:rPr>
        <w:t xml:space="preserve"> der </w:t>
      </w:r>
      <w:proofErr w:type="spellStart"/>
      <w:r w:rsidR="00224C51" w:rsidRPr="00B932FB">
        <w:rPr>
          <w:rFonts w:ascii="IOI Light" w:hAnsi="IOI Light" w:cs="Noto Serif"/>
          <w:color w:val="333333"/>
          <w:sz w:val="24"/>
          <w:szCs w:val="24"/>
        </w:rPr>
        <w:t>intaktesten</w:t>
      </w:r>
      <w:proofErr w:type="spellEnd"/>
      <w:r w:rsidR="00224C51" w:rsidRPr="00B932FB">
        <w:rPr>
          <w:rFonts w:ascii="IOI Light" w:hAnsi="IOI Light" w:cs="Noto Serif"/>
          <w:color w:val="333333"/>
          <w:sz w:val="24"/>
          <w:szCs w:val="24"/>
        </w:rPr>
        <w:t xml:space="preserve"> Blanket Bogs in </w:t>
      </w:r>
      <w:proofErr w:type="spellStart"/>
      <w:r w:rsidR="00224C51" w:rsidRPr="00B932FB">
        <w:rPr>
          <w:rFonts w:ascii="IOI Light" w:hAnsi="IOI Light" w:cs="Noto Serif"/>
          <w:color w:val="333333"/>
          <w:sz w:val="24"/>
          <w:szCs w:val="24"/>
        </w:rPr>
        <w:t>Westeuropa</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Größer</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sind</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nur</w:t>
      </w:r>
      <w:proofErr w:type="spellEnd"/>
      <w:r w:rsidR="00224C51" w:rsidRPr="00B932FB">
        <w:rPr>
          <w:rFonts w:ascii="IOI Light" w:hAnsi="IOI Light" w:cs="Noto Serif"/>
          <w:color w:val="333333"/>
          <w:sz w:val="24"/>
          <w:szCs w:val="24"/>
        </w:rPr>
        <w:t xml:space="preserve"> die </w:t>
      </w:r>
      <w:proofErr w:type="spellStart"/>
      <w:r w:rsidR="00224C51" w:rsidRPr="00B932FB">
        <w:rPr>
          <w:rFonts w:ascii="IOI Light" w:hAnsi="IOI Light" w:cs="Noto Serif"/>
          <w:color w:val="333333"/>
          <w:sz w:val="24"/>
          <w:szCs w:val="24"/>
        </w:rPr>
        <w:t>sumpfigen</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Weiten</w:t>
      </w:r>
      <w:proofErr w:type="spellEnd"/>
      <w:r w:rsidR="00224C51" w:rsidRPr="00B932FB">
        <w:rPr>
          <w:rFonts w:ascii="IOI Light" w:hAnsi="IOI Light" w:cs="Noto Serif"/>
          <w:color w:val="333333"/>
          <w:sz w:val="24"/>
          <w:szCs w:val="24"/>
        </w:rPr>
        <w:t xml:space="preserve"> des </w:t>
      </w:r>
      <w:r w:rsidR="00B932FB" w:rsidRPr="00B932FB">
        <w:rPr>
          <w:rFonts w:ascii="IOI Light" w:hAnsi="IOI Light" w:cs="Noto Serif"/>
          <w:color w:val="333333"/>
          <w:sz w:val="24"/>
          <w:szCs w:val="24"/>
          <w:lang w:val="de-DE"/>
        </w:rPr>
        <w:t xml:space="preserve">Wild Nephin </w:t>
      </w:r>
      <w:proofErr w:type="spellStart"/>
      <w:r w:rsidR="00224C51" w:rsidRPr="00B932FB">
        <w:rPr>
          <w:rFonts w:ascii="IOI Light" w:hAnsi="IOI Light" w:cs="Noto Serif"/>
          <w:color w:val="333333"/>
          <w:sz w:val="24"/>
          <w:szCs w:val="24"/>
        </w:rPr>
        <w:t>Nationalparks</w:t>
      </w:r>
      <w:proofErr w:type="spellEnd"/>
      <w:r w:rsidR="00224C51" w:rsidRPr="00B932FB">
        <w:rPr>
          <w:rFonts w:ascii="IOI Light" w:hAnsi="IOI Light" w:cs="Noto Serif"/>
          <w:color w:val="333333"/>
          <w:sz w:val="24"/>
          <w:szCs w:val="24"/>
        </w:rPr>
        <w:t xml:space="preserve"> </w:t>
      </w:r>
      <w:proofErr w:type="spellStart"/>
      <w:r w:rsidR="00224C51" w:rsidRPr="00B932FB">
        <w:rPr>
          <w:rFonts w:ascii="IOI Light" w:hAnsi="IOI Light" w:cs="Noto Serif"/>
          <w:color w:val="333333"/>
          <w:sz w:val="24"/>
          <w:szCs w:val="24"/>
        </w:rPr>
        <w:t>im</w:t>
      </w:r>
      <w:proofErr w:type="spellEnd"/>
      <w:r w:rsidR="00224C51" w:rsidRPr="00B932FB">
        <w:rPr>
          <w:rFonts w:ascii="IOI Light" w:hAnsi="IOI Light" w:cs="Noto Serif"/>
          <w:color w:val="333333"/>
          <w:sz w:val="24"/>
          <w:szCs w:val="24"/>
        </w:rPr>
        <w:t xml:space="preserve"> County May</w:t>
      </w:r>
      <w:r w:rsidR="00B932FB">
        <w:rPr>
          <w:rFonts w:ascii="IOI Light" w:hAnsi="IOI Light"/>
          <w:sz w:val="24"/>
          <w:szCs w:val="24"/>
          <w:lang w:val="de-DE"/>
        </w:rPr>
        <w:t>o</w:t>
      </w:r>
      <w:r w:rsidR="00B932FB" w:rsidRPr="000B46DC">
        <w:rPr>
          <w:rFonts w:ascii="IOI Light" w:hAnsi="IOI Light"/>
          <w:sz w:val="24"/>
          <w:szCs w:val="24"/>
          <w:lang w:val="de-DE"/>
        </w:rPr>
        <w:t xml:space="preserve">. </w:t>
      </w:r>
    </w:p>
    <w:p w14:paraId="548C3A8F" w14:textId="745A9D0E" w:rsidR="00B932FB" w:rsidRPr="00194458" w:rsidRDefault="003C618A" w:rsidP="00B932FB">
      <w:pPr>
        <w:pStyle w:val="TabellenInhalt"/>
        <w:jc w:val="right"/>
        <w:rPr>
          <w:rFonts w:ascii="IOI Light" w:hAnsi="IOI Light" w:cs="Tahoma"/>
          <w:b/>
          <w:bCs/>
          <w:sz w:val="24"/>
          <w:szCs w:val="24"/>
          <w:lang w:val="de-DE"/>
        </w:rPr>
      </w:pPr>
      <w:r>
        <w:rPr>
          <w:rFonts w:ascii="IOI Light" w:hAnsi="IOI Light" w:cs="Tahoma"/>
          <w:b/>
          <w:bCs/>
          <w:sz w:val="24"/>
          <w:szCs w:val="24"/>
          <w:lang w:val="de-DE"/>
        </w:rPr>
        <w:t>1.6</w:t>
      </w:r>
      <w:r w:rsidR="00B932FB" w:rsidRPr="00194458">
        <w:rPr>
          <w:rFonts w:ascii="IOI Light" w:hAnsi="IOI Light" w:cs="Tahoma"/>
          <w:b/>
          <w:bCs/>
          <w:sz w:val="24"/>
          <w:szCs w:val="24"/>
          <w:lang w:val="de-DE"/>
        </w:rPr>
        <w:t>50 Zeichen</w:t>
      </w:r>
    </w:p>
    <w:p w14:paraId="711BAA25" w14:textId="1E8659A0" w:rsidR="00587231" w:rsidRPr="00194458" w:rsidRDefault="00587231" w:rsidP="003C618A">
      <w:pPr>
        <w:pStyle w:val="NormalWeb"/>
        <w:spacing w:before="0" w:beforeAutospacing="0" w:after="450" w:afterAutospacing="0"/>
        <w:rPr>
          <w:rFonts w:ascii="IOI Light" w:hAnsi="IOI Light" w:cs="Tahoma"/>
          <w:b/>
          <w:bCs/>
          <w:lang w:val="de-DE"/>
        </w:rPr>
      </w:pPr>
    </w:p>
    <w:p w14:paraId="2F3FBAA6" w14:textId="029033B0" w:rsidR="00CB1C34" w:rsidRPr="00194458" w:rsidRDefault="00CB1C34" w:rsidP="00CB1C34">
      <w:pPr>
        <w:rPr>
          <w:rFonts w:ascii="IOI Light" w:hAnsi="IOI Light" w:cs="Tahoma"/>
          <w:sz w:val="24"/>
          <w:szCs w:val="24"/>
          <w:lang w:val="de-DE"/>
        </w:rPr>
      </w:pPr>
      <w:r w:rsidRPr="00194458">
        <w:rPr>
          <w:rFonts w:ascii="IOI Light" w:hAnsi="IOI Light" w:cs="Tahoma"/>
          <w:b/>
          <w:bCs/>
          <w:sz w:val="24"/>
          <w:szCs w:val="24"/>
          <w:lang w:val="de-DE"/>
        </w:rPr>
        <w:t>Hintergrund</w:t>
      </w:r>
    </w:p>
    <w:p w14:paraId="72DF1FF0" w14:textId="75C0B9EA" w:rsidR="00341D76" w:rsidRPr="000B46DC" w:rsidRDefault="00341D76" w:rsidP="00341D76">
      <w:pPr>
        <w:rPr>
          <w:rFonts w:ascii="IOI Light" w:hAnsi="IOI Light"/>
          <w:sz w:val="24"/>
          <w:szCs w:val="24"/>
          <w:lang w:val="de-DE"/>
        </w:rPr>
      </w:pPr>
      <w:r w:rsidRPr="000B46DC">
        <w:rPr>
          <w:rFonts w:ascii="IOI Light" w:hAnsi="IOI Light"/>
          <w:sz w:val="24"/>
          <w:szCs w:val="24"/>
          <w:lang w:val="de-DE"/>
        </w:rPr>
        <w:t xml:space="preserve">Ein Geopark ist ein einheitliches geografisches Gebiet, das sich in diesem Fall von den Gewässern von Strangford über die Mourne Mountains bis zum Ring of Gullion und darüber hinaus erstreckt. Ein Geopark ist eine Landschaft, die ganzheitlich verwaltet wird, um ihre Geologie zu schützen, die Menschen und Besucher zu schulen und die nachhaltige Entwicklung </w:t>
      </w:r>
      <w:r w:rsidR="004E2A8B">
        <w:rPr>
          <w:rFonts w:ascii="IOI Light" w:hAnsi="IOI Light"/>
          <w:sz w:val="24"/>
          <w:szCs w:val="24"/>
          <w:lang w:val="de-DE"/>
        </w:rPr>
        <w:t>seiner</w:t>
      </w:r>
      <w:r w:rsidRPr="000B46DC">
        <w:rPr>
          <w:rFonts w:ascii="IOI Light" w:hAnsi="IOI Light"/>
          <w:sz w:val="24"/>
          <w:szCs w:val="24"/>
          <w:lang w:val="de-DE"/>
        </w:rPr>
        <w:t xml:space="preserve"> Unternehmen zu fördern. </w:t>
      </w:r>
    </w:p>
    <w:p w14:paraId="420D52D0" w14:textId="2CBCA1D8" w:rsidR="00341D76" w:rsidRPr="000B46DC" w:rsidRDefault="00341D76" w:rsidP="00341D76">
      <w:pPr>
        <w:rPr>
          <w:rFonts w:ascii="IOI Light" w:hAnsi="IOI Light"/>
          <w:sz w:val="24"/>
          <w:szCs w:val="24"/>
          <w:lang w:val="de-DE"/>
        </w:rPr>
      </w:pPr>
      <w:r w:rsidRPr="000B46DC">
        <w:rPr>
          <w:rFonts w:ascii="IOI Light" w:hAnsi="IOI Light"/>
          <w:sz w:val="24"/>
          <w:szCs w:val="24"/>
          <w:lang w:val="de-DE"/>
        </w:rPr>
        <w:t xml:space="preserve">Im Mourne Gullion Strangford UNESCO Global Geopark geht es darum, gemeinsam das Beste aus der wunderschönen Landschaft zu machen, und zwar durch nachhaltigen Tourismus, Verbesserung </w:t>
      </w:r>
      <w:r w:rsidR="004E2A8B">
        <w:rPr>
          <w:rFonts w:ascii="IOI Light" w:hAnsi="IOI Light"/>
          <w:sz w:val="24"/>
          <w:szCs w:val="24"/>
          <w:lang w:val="de-DE"/>
        </w:rPr>
        <w:t xml:space="preserve">bzw. Erhalt </w:t>
      </w:r>
      <w:r w:rsidRPr="000B46DC">
        <w:rPr>
          <w:rFonts w:ascii="IOI Light" w:hAnsi="IOI Light"/>
          <w:sz w:val="24"/>
          <w:szCs w:val="24"/>
          <w:lang w:val="de-DE"/>
        </w:rPr>
        <w:t xml:space="preserve">der biologischen Vielfalt, geologische Bildung und nachhaltig verwaltete Freizeitaktivitäten in der Natur. Die von den Gemeinden geführten Partnerschaften, die die Wertschätzung des natürlichen und kulturellen Erbes fördern, zeichnen diesen Geopark besonders aus. </w:t>
      </w:r>
    </w:p>
    <w:p w14:paraId="77FC9FE1" w14:textId="05261399" w:rsidR="00CB1C34" w:rsidRPr="00194458" w:rsidRDefault="00041B84" w:rsidP="00CB1C34">
      <w:pPr>
        <w:pStyle w:val="TabellenInhalt"/>
        <w:jc w:val="right"/>
        <w:rPr>
          <w:rFonts w:ascii="IOI Light" w:hAnsi="IOI Light" w:cs="Tahoma"/>
          <w:b/>
          <w:bCs/>
          <w:sz w:val="24"/>
          <w:szCs w:val="24"/>
          <w:lang w:val="de-DE"/>
        </w:rPr>
      </w:pPr>
      <w:r>
        <w:rPr>
          <w:rFonts w:ascii="IOI Light" w:hAnsi="IOI Light" w:cs="Tahoma"/>
          <w:b/>
          <w:bCs/>
          <w:sz w:val="24"/>
          <w:szCs w:val="24"/>
          <w:lang w:val="de-DE"/>
        </w:rPr>
        <w:t>8</w:t>
      </w:r>
      <w:r w:rsidR="00587231" w:rsidRPr="00194458">
        <w:rPr>
          <w:rFonts w:ascii="IOI Light" w:hAnsi="IOI Light" w:cs="Tahoma"/>
          <w:b/>
          <w:bCs/>
          <w:sz w:val="24"/>
          <w:szCs w:val="24"/>
          <w:lang w:val="de-DE"/>
        </w:rPr>
        <w:t>5</w:t>
      </w:r>
      <w:r w:rsidR="00CB1C34" w:rsidRPr="00194458">
        <w:rPr>
          <w:rFonts w:ascii="IOI Light" w:hAnsi="IOI Light" w:cs="Tahoma"/>
          <w:b/>
          <w:bCs/>
          <w:sz w:val="24"/>
          <w:szCs w:val="24"/>
          <w:lang w:val="de-DE"/>
        </w:rPr>
        <w:t>0 Zeichen</w:t>
      </w:r>
    </w:p>
    <w:p w14:paraId="02D44D9B" w14:textId="77777777" w:rsidR="00A25360" w:rsidRPr="001304D9" w:rsidRDefault="00A25360" w:rsidP="00A25360">
      <w:pPr>
        <w:rPr>
          <w:rFonts w:ascii="IOI Light" w:hAnsi="IOI Light" w:cs="Tahoma"/>
          <w:i/>
          <w:iCs/>
          <w:sz w:val="24"/>
          <w:szCs w:val="24"/>
        </w:rPr>
      </w:pPr>
      <w:proofErr w:type="spellStart"/>
      <w:r w:rsidRPr="001304D9">
        <w:rPr>
          <w:rFonts w:ascii="IOI Light" w:hAnsi="IOI Light" w:cs="Tahoma"/>
          <w:i/>
          <w:iCs/>
          <w:sz w:val="24"/>
          <w:szCs w:val="24"/>
        </w:rPr>
        <w:t>Wenn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mehr</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über</w:t>
      </w:r>
      <w:proofErr w:type="spellEnd"/>
      <w:r w:rsidRPr="001304D9">
        <w:rPr>
          <w:rFonts w:ascii="IOI Light" w:hAnsi="IOI Light" w:cs="Tahoma"/>
          <w:i/>
          <w:iCs/>
          <w:sz w:val="24"/>
          <w:szCs w:val="24"/>
        </w:rPr>
        <w:t xml:space="preserve"> </w:t>
      </w:r>
      <w:hyperlink r:id="rId11" w:history="1">
        <w:proofErr w:type="spellStart"/>
        <w:r w:rsidRPr="001304D9">
          <w:rPr>
            <w:rStyle w:val="Hyperlink"/>
            <w:rFonts w:ascii="IOI Light" w:hAnsi="IOI Light" w:cs="Tahoma"/>
            <w:b/>
            <w:bCs/>
            <w:i/>
            <w:iCs/>
            <w:sz w:val="24"/>
            <w:szCs w:val="24"/>
          </w:rPr>
          <w:t>Nordirland</w:t>
        </w:r>
        <w:proofErr w:type="spellEnd"/>
      </w:hyperlink>
      <w:r w:rsidRPr="001304D9">
        <w:rPr>
          <w:rFonts w:ascii="IOI Light" w:hAnsi="IOI Light" w:cs="Tahoma"/>
          <w:i/>
          <w:iCs/>
          <w:sz w:val="24"/>
          <w:szCs w:val="24"/>
        </w:rPr>
        <w:t xml:space="preserve"> </w:t>
      </w:r>
      <w:proofErr w:type="spellStart"/>
      <w:r w:rsidRPr="001304D9">
        <w:rPr>
          <w:rFonts w:ascii="IOI Light" w:hAnsi="IOI Light" w:cs="Tahoma"/>
          <w:i/>
          <w:iCs/>
          <w:sz w:val="24"/>
          <w:szCs w:val="24"/>
        </w:rPr>
        <w:t>erfahren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möchten</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hören</w:t>
      </w:r>
      <w:proofErr w:type="spellEnd"/>
      <w:r w:rsidRPr="001304D9">
        <w:rPr>
          <w:rFonts w:ascii="IOI Light" w:hAnsi="IOI Light" w:cs="Tahoma"/>
          <w:i/>
          <w:iCs/>
          <w:sz w:val="24"/>
          <w:szCs w:val="24"/>
        </w:rPr>
        <w:t xml:space="preserve"> Sie </w:t>
      </w:r>
      <w:proofErr w:type="spellStart"/>
      <w:r w:rsidRPr="001304D9">
        <w:rPr>
          <w:rFonts w:ascii="IOI Light" w:hAnsi="IOI Light" w:cs="Tahoma"/>
          <w:i/>
          <w:iCs/>
          <w:sz w:val="24"/>
          <w:szCs w:val="24"/>
        </w:rPr>
        <w:t>doch</w:t>
      </w:r>
      <w:proofErr w:type="spellEnd"/>
      <w:r w:rsidRPr="001304D9">
        <w:rPr>
          <w:rFonts w:ascii="IOI Light" w:hAnsi="IOI Light" w:cs="Tahoma"/>
          <w:i/>
          <w:iCs/>
          <w:sz w:val="24"/>
          <w:szCs w:val="24"/>
        </w:rPr>
        <w:t xml:space="preserve"> </w:t>
      </w:r>
      <w:proofErr w:type="spellStart"/>
      <w:r w:rsidRPr="001304D9">
        <w:rPr>
          <w:rFonts w:ascii="IOI Light" w:hAnsi="IOI Light" w:cs="Tahoma"/>
          <w:i/>
          <w:iCs/>
          <w:sz w:val="24"/>
          <w:szCs w:val="24"/>
        </w:rPr>
        <w:t>einfach</w:t>
      </w:r>
      <w:proofErr w:type="spellEnd"/>
      <w:r w:rsidRPr="001304D9">
        <w:rPr>
          <w:rFonts w:ascii="IOI Light" w:hAnsi="IOI Light" w:cs="Tahoma"/>
          <w:i/>
          <w:iCs/>
          <w:sz w:val="24"/>
          <w:szCs w:val="24"/>
        </w:rPr>
        <w:t xml:space="preserve"> mal rein in den Podcast von Tourism Ireland.</w:t>
      </w:r>
    </w:p>
    <w:p w14:paraId="46656991" w14:textId="3B8FC32E" w:rsidR="00A81DF6" w:rsidRPr="00A25360" w:rsidRDefault="00A81DF6" w:rsidP="002D4AFE">
      <w:pPr>
        <w:rPr>
          <w:rFonts w:ascii="IOI Light" w:hAnsi="IOI Light"/>
          <w:sz w:val="24"/>
          <w:szCs w:val="24"/>
        </w:rPr>
      </w:pPr>
    </w:p>
    <w:p w14:paraId="266AF5EF" w14:textId="55B4542D" w:rsidR="00A81DF6" w:rsidRPr="00194458" w:rsidRDefault="00A81DF6" w:rsidP="002D4AFE">
      <w:pPr>
        <w:rPr>
          <w:rFonts w:ascii="IOI Light" w:hAnsi="IOI Light"/>
        </w:rPr>
      </w:pPr>
      <w:r w:rsidRPr="00194458">
        <w:rPr>
          <w:rFonts w:ascii="IOI Light" w:hAnsi="IOI Light"/>
          <w:b/>
          <w:bCs/>
        </w:rPr>
        <w:lastRenderedPageBreak/>
        <w:t>Links</w:t>
      </w:r>
      <w:r w:rsidRPr="00194458">
        <w:rPr>
          <w:rFonts w:ascii="IOI Light" w:hAnsi="IOI Light"/>
        </w:rPr>
        <w:t>:</w:t>
      </w:r>
    </w:p>
    <w:p w14:paraId="6FEB293F" w14:textId="62BF578D" w:rsidR="007C4D55" w:rsidRPr="00FB2C35" w:rsidRDefault="00FB2C35" w:rsidP="002D4AFE">
      <w:pPr>
        <w:rPr>
          <w:rStyle w:val="Hyperlink"/>
          <w:rFonts w:ascii="IOI Light" w:hAnsi="IOI Light"/>
        </w:rPr>
      </w:pPr>
      <w:r>
        <w:rPr>
          <w:rFonts w:ascii="IOI Light" w:hAnsi="IOI Light"/>
        </w:rPr>
        <w:fldChar w:fldCharType="begin"/>
      </w:r>
      <w:r>
        <w:rPr>
          <w:rFonts w:ascii="IOI Light" w:hAnsi="IOI Light"/>
        </w:rPr>
        <w:instrText xml:space="preserve"> HYPERLINK "https://go.irlnd.co/3ist6u" </w:instrText>
      </w:r>
      <w:r>
        <w:rPr>
          <w:rFonts w:ascii="IOI Light" w:hAnsi="IOI Light"/>
        </w:rPr>
        <w:fldChar w:fldCharType="separate"/>
      </w:r>
      <w:r w:rsidR="00950BC7" w:rsidRPr="00FB2C35">
        <w:rPr>
          <w:rStyle w:val="Hyperlink"/>
          <w:rFonts w:ascii="IOI Light" w:hAnsi="IOI Light"/>
        </w:rPr>
        <w:t>https://www.ireland.com/de-de/destinations/experiences/northern-ireland/</w:t>
      </w:r>
    </w:p>
    <w:p w14:paraId="58EF1158" w14:textId="2EE220E7" w:rsidR="002B3D98" w:rsidRDefault="00FB2C35" w:rsidP="002D4AFE">
      <w:pPr>
        <w:rPr>
          <w:rFonts w:ascii="IOI Light" w:hAnsi="IOI Light"/>
        </w:rPr>
      </w:pPr>
      <w:r>
        <w:rPr>
          <w:rFonts w:ascii="IOI Light" w:hAnsi="IOI Light"/>
        </w:rPr>
        <w:fldChar w:fldCharType="end"/>
      </w:r>
      <w:hyperlink r:id="rId12" w:history="1">
        <w:r w:rsidR="006942C2" w:rsidRPr="005A7F22">
          <w:rPr>
            <w:rStyle w:val="Hyperlink"/>
            <w:rFonts w:ascii="IOI Light" w:hAnsi="IOI Light"/>
          </w:rPr>
          <w:t>https://www.unesco.org/en/iggp/geoparks/mourne-gullion-strangford</w:t>
        </w:r>
      </w:hyperlink>
    </w:p>
    <w:p w14:paraId="5554DC8F" w14:textId="14655394" w:rsidR="002B3D98" w:rsidRDefault="008F3481" w:rsidP="002D4AFE">
      <w:pPr>
        <w:rPr>
          <w:rFonts w:ascii="IOI Light" w:hAnsi="IOI Light"/>
        </w:rPr>
      </w:pPr>
      <w:hyperlink r:id="rId13" w:history="1">
        <w:r w:rsidR="007C4D55" w:rsidRPr="005A7F22">
          <w:rPr>
            <w:rStyle w:val="Hyperlink"/>
            <w:rFonts w:ascii="IOI Light" w:hAnsi="IOI Light"/>
          </w:rPr>
          <w:t>https://mournegullionstrangfordgeopark.com/</w:t>
        </w:r>
      </w:hyperlink>
    </w:p>
    <w:p w14:paraId="2B400482" w14:textId="3A2C4507" w:rsidR="00CB1C34" w:rsidRDefault="008F3481" w:rsidP="002D4AFE">
      <w:pPr>
        <w:rPr>
          <w:rFonts w:ascii="IOI Light" w:hAnsi="IOI Light"/>
        </w:rPr>
      </w:pPr>
      <w:hyperlink r:id="rId14" w:history="1">
        <w:r w:rsidR="00D53A9E" w:rsidRPr="005A7F22">
          <w:rPr>
            <w:rStyle w:val="Hyperlink"/>
            <w:rFonts w:ascii="IOI Light" w:hAnsi="IOI Light"/>
          </w:rPr>
          <w:t>https://www.gov.uk/guidance/areas-of-outstanding-natural-beauty-aonbs-designation-and-management</w:t>
        </w:r>
      </w:hyperlink>
    </w:p>
    <w:p w14:paraId="4CEC14E7" w14:textId="436B2AA4" w:rsidR="00466813" w:rsidRDefault="008F3481" w:rsidP="002D4AFE">
      <w:pPr>
        <w:rPr>
          <w:rFonts w:ascii="IOI Light" w:hAnsi="IOI Light"/>
        </w:rPr>
      </w:pPr>
      <w:hyperlink r:id="rId15" w:history="1">
        <w:r w:rsidR="00D2744C" w:rsidRPr="005A7F22">
          <w:rPr>
            <w:rStyle w:val="Hyperlink"/>
            <w:rFonts w:ascii="IOI Light" w:hAnsi="IOI Light"/>
          </w:rPr>
          <w:t>https://www.daera-ni.gov.uk/articles/mourne-aonb</w:t>
        </w:r>
      </w:hyperlink>
    </w:p>
    <w:p w14:paraId="2149FCDF" w14:textId="4F876D2C" w:rsidR="00D2744C" w:rsidRDefault="008F3481" w:rsidP="002D4AFE">
      <w:pPr>
        <w:rPr>
          <w:rFonts w:ascii="IOI Light" w:hAnsi="IOI Light"/>
        </w:rPr>
      </w:pPr>
      <w:hyperlink r:id="rId16" w:history="1">
        <w:r w:rsidR="009E2734" w:rsidRPr="005A7F22">
          <w:rPr>
            <w:rStyle w:val="Hyperlink"/>
            <w:rFonts w:ascii="IOI Light" w:hAnsi="IOI Light"/>
          </w:rPr>
          <w:t>https://www.daera-ni.gov.uk/articles/ring-gullion-aonb</w:t>
        </w:r>
      </w:hyperlink>
    </w:p>
    <w:p w14:paraId="73317A1A" w14:textId="1CA1401E" w:rsidR="009E2734" w:rsidRDefault="008F3481" w:rsidP="002D4AFE">
      <w:pPr>
        <w:rPr>
          <w:rFonts w:ascii="IOI Light" w:hAnsi="IOI Light"/>
        </w:rPr>
      </w:pPr>
      <w:hyperlink r:id="rId17" w:history="1">
        <w:r w:rsidR="009E2734" w:rsidRPr="005A7F22">
          <w:rPr>
            <w:rStyle w:val="Hyperlink"/>
            <w:rFonts w:ascii="IOI Light" w:hAnsi="IOI Light"/>
          </w:rPr>
          <w:t>https://www.daera-ni.gov.uk/articles/strangford-and-lecale-aonb</w:t>
        </w:r>
      </w:hyperlink>
    </w:p>
    <w:p w14:paraId="68F56EF1" w14:textId="51FAE1A7" w:rsidR="00C76EFB" w:rsidRDefault="008F3481" w:rsidP="002D4AFE">
      <w:pPr>
        <w:rPr>
          <w:rFonts w:ascii="IOI Light" w:hAnsi="IOI Light"/>
        </w:rPr>
      </w:pPr>
      <w:hyperlink r:id="rId18" w:history="1">
        <w:r w:rsidR="002A6508" w:rsidRPr="005A7F22">
          <w:rPr>
            <w:rStyle w:val="Hyperlink"/>
            <w:rFonts w:ascii="IOI Light" w:hAnsi="IOI Light"/>
          </w:rPr>
          <w:t>https://www.visitmournemountains.co.uk/things-to-do/men-of-the-mournes-p748151</w:t>
        </w:r>
      </w:hyperlink>
    </w:p>
    <w:p w14:paraId="263CD01A" w14:textId="1340B229" w:rsidR="00466813" w:rsidRPr="00FB2C35" w:rsidRDefault="00FB2C35" w:rsidP="002D4AFE">
      <w:pPr>
        <w:rPr>
          <w:rStyle w:val="Hyperlink"/>
          <w:rFonts w:ascii="IOI Light" w:hAnsi="IOI Light"/>
        </w:rPr>
      </w:pPr>
      <w:r>
        <w:rPr>
          <w:rFonts w:ascii="IOI Light" w:hAnsi="IOI Light"/>
        </w:rPr>
        <w:fldChar w:fldCharType="begin"/>
      </w:r>
      <w:r>
        <w:rPr>
          <w:rFonts w:ascii="IOI Light" w:hAnsi="IOI Light"/>
        </w:rPr>
        <w:instrText xml:space="preserve"> HYPERLINK "https://go.irlnd.co/3t0yq5" </w:instrText>
      </w:r>
      <w:r>
        <w:rPr>
          <w:rFonts w:ascii="IOI Light" w:hAnsi="IOI Light"/>
        </w:rPr>
        <w:fldChar w:fldCharType="separate"/>
      </w:r>
      <w:r w:rsidR="002A6508" w:rsidRPr="00FB2C35">
        <w:rPr>
          <w:rStyle w:val="Hyperlink"/>
          <w:rFonts w:ascii="IOI Light" w:hAnsi="IOI Light"/>
        </w:rPr>
        <w:t>https://www.ireland.com/de-de/plan-your-trip/trip-ideas/strangford-lough/</w:t>
      </w:r>
    </w:p>
    <w:p w14:paraId="75FEFD8C" w14:textId="1AF3E82F" w:rsidR="00EE7A6B" w:rsidRDefault="00FB2C35" w:rsidP="002D4AFE">
      <w:pPr>
        <w:rPr>
          <w:rFonts w:ascii="IOI Light" w:hAnsi="IOI Light"/>
        </w:rPr>
      </w:pPr>
      <w:r>
        <w:rPr>
          <w:rFonts w:ascii="IOI Light" w:hAnsi="IOI Light"/>
        </w:rPr>
        <w:fldChar w:fldCharType="end"/>
      </w:r>
      <w:hyperlink r:id="rId19" w:history="1">
        <w:r w:rsidR="00466813" w:rsidRPr="00C72201">
          <w:rPr>
            <w:rStyle w:val="Hyperlink"/>
            <w:rFonts w:ascii="IOI Light" w:hAnsi="IOI Light"/>
          </w:rPr>
          <w:t>https://discovernorthernireland.com/things-to-do/legends-of-lecale-peninsula-p713921</w:t>
        </w:r>
      </w:hyperlink>
    </w:p>
    <w:p w14:paraId="2731B365" w14:textId="7FAFFCAD" w:rsidR="00EE7A6B" w:rsidRDefault="008F3481" w:rsidP="002D4AFE">
      <w:pPr>
        <w:rPr>
          <w:rFonts w:ascii="IOI Light" w:hAnsi="IOI Light"/>
        </w:rPr>
      </w:pPr>
      <w:hyperlink r:id="rId20" w:history="1">
        <w:r w:rsidR="00EE7A6B" w:rsidRPr="005A7F22">
          <w:rPr>
            <w:rStyle w:val="Hyperlink"/>
            <w:rFonts w:ascii="IOI Light" w:hAnsi="IOI Light"/>
          </w:rPr>
          <w:t>https://www.eastcoastadventure.com/rostrevor-mountain-bike-centre/</w:t>
        </w:r>
      </w:hyperlink>
    </w:p>
    <w:p w14:paraId="3D95F166" w14:textId="3D48CD00" w:rsidR="00EE7A6B" w:rsidRDefault="008F3481" w:rsidP="002D4AFE">
      <w:pPr>
        <w:rPr>
          <w:rFonts w:ascii="IOI Light" w:hAnsi="IOI Light"/>
        </w:rPr>
      </w:pPr>
      <w:hyperlink r:id="rId21" w:history="1">
        <w:r w:rsidR="00D21894" w:rsidRPr="005A7F22">
          <w:rPr>
            <w:rStyle w:val="Hyperlink"/>
            <w:rFonts w:ascii="IOI Light" w:hAnsi="IOI Light"/>
          </w:rPr>
          <w:t>https://www.nationaltrust.org.uk/visit/northern-ireland/castle-ward</w:t>
        </w:r>
      </w:hyperlink>
    </w:p>
    <w:p w14:paraId="1BFB0376" w14:textId="091D763C" w:rsidR="00D21894" w:rsidRDefault="008F3481" w:rsidP="002D4AFE">
      <w:pPr>
        <w:rPr>
          <w:rFonts w:ascii="IOI Light" w:hAnsi="IOI Light"/>
        </w:rPr>
      </w:pPr>
      <w:hyperlink r:id="rId22" w:history="1">
        <w:r w:rsidR="00D27725" w:rsidRPr="005A7F22">
          <w:rPr>
            <w:rStyle w:val="Hyperlink"/>
            <w:rFonts w:ascii="IOI Light" w:hAnsi="IOI Light"/>
          </w:rPr>
          <w:t>https://cuilcaghlakelands.org/</w:t>
        </w:r>
      </w:hyperlink>
    </w:p>
    <w:p w14:paraId="0D3873BD" w14:textId="63431080" w:rsidR="00D27725" w:rsidRDefault="008F3481" w:rsidP="002D4AFE">
      <w:pPr>
        <w:rPr>
          <w:rFonts w:ascii="IOI Light" w:hAnsi="IOI Light"/>
        </w:rPr>
      </w:pPr>
      <w:hyperlink r:id="rId23" w:history="1">
        <w:r w:rsidR="0086636E" w:rsidRPr="005A7F22">
          <w:rPr>
            <w:rStyle w:val="Hyperlink"/>
            <w:rFonts w:ascii="IOI Light" w:hAnsi="IOI Light"/>
          </w:rPr>
          <w:t>https://www.cavanburrenpark.ie/</w:t>
        </w:r>
      </w:hyperlink>
    </w:p>
    <w:p w14:paraId="092EA9FE" w14:textId="1C8A21A9" w:rsidR="0086636E" w:rsidRDefault="008F3481" w:rsidP="002D4AFE">
      <w:pPr>
        <w:rPr>
          <w:rFonts w:ascii="IOI Light" w:hAnsi="IOI Light"/>
        </w:rPr>
      </w:pPr>
      <w:hyperlink r:id="rId24" w:history="1">
        <w:r w:rsidR="0086636E" w:rsidRPr="005A7F22">
          <w:rPr>
            <w:rStyle w:val="Hyperlink"/>
            <w:rFonts w:ascii="IOI Light" w:hAnsi="IOI Light"/>
          </w:rPr>
          <w:t>https://cuilcaghlakelands.org/geosite/shannon-pot/</w:t>
        </w:r>
      </w:hyperlink>
    </w:p>
    <w:p w14:paraId="0EE3D2E3" w14:textId="209B301C" w:rsidR="0086636E" w:rsidRDefault="008F3481" w:rsidP="002D4AFE">
      <w:pPr>
        <w:rPr>
          <w:rFonts w:ascii="IOI Light" w:hAnsi="IOI Light"/>
        </w:rPr>
      </w:pPr>
      <w:hyperlink r:id="rId25" w:history="1">
        <w:r w:rsidR="00375310" w:rsidRPr="005A7F22">
          <w:rPr>
            <w:rStyle w:val="Hyperlink"/>
            <w:rFonts w:ascii="IOI Light" w:hAnsi="IOI Light"/>
          </w:rPr>
          <w:t>https://cuilcaghlakelands.org/geosite/lough-navar-forest/</w:t>
        </w:r>
      </w:hyperlink>
    </w:p>
    <w:p w14:paraId="166F3710" w14:textId="6A4B5BBA" w:rsidR="00375310" w:rsidRDefault="008F3481" w:rsidP="002D4AFE">
      <w:pPr>
        <w:rPr>
          <w:rFonts w:ascii="IOI Light" w:hAnsi="IOI Light"/>
        </w:rPr>
      </w:pPr>
      <w:hyperlink r:id="rId26" w:history="1">
        <w:r w:rsidR="00375310" w:rsidRPr="005A7F22">
          <w:rPr>
            <w:rStyle w:val="Hyperlink"/>
            <w:rFonts w:ascii="IOI Light" w:hAnsi="IOI Light"/>
          </w:rPr>
          <w:t>https://cuilcaghlakelands.org/geosite/cuilcagh-boardwalk-trail/</w:t>
        </w:r>
      </w:hyperlink>
    </w:p>
    <w:p w14:paraId="09ABBFC6" w14:textId="07B991B7" w:rsidR="00375310" w:rsidRDefault="008F3481" w:rsidP="002D4AFE">
      <w:pPr>
        <w:rPr>
          <w:rFonts w:ascii="IOI Light" w:hAnsi="IOI Light"/>
        </w:rPr>
      </w:pPr>
      <w:hyperlink r:id="rId27" w:history="1">
        <w:r w:rsidR="009042EA" w:rsidRPr="005A7F22">
          <w:rPr>
            <w:rStyle w:val="Hyperlink"/>
            <w:rFonts w:ascii="IOI Light" w:hAnsi="IOI Light"/>
          </w:rPr>
          <w:t>https://www.theboardwalk.ie/</w:t>
        </w:r>
      </w:hyperlink>
    </w:p>
    <w:p w14:paraId="14DA6C93" w14:textId="77777777" w:rsidR="00587231" w:rsidRPr="0086636E" w:rsidRDefault="00587231" w:rsidP="002D4AFE">
      <w:pPr>
        <w:rPr>
          <w:rFonts w:ascii="IOI Light" w:hAnsi="IOI Light"/>
        </w:rPr>
      </w:pPr>
    </w:p>
    <w:p w14:paraId="4969597E" w14:textId="47A5E9EA" w:rsidR="00CB1C34" w:rsidRPr="00194458" w:rsidRDefault="00CB1C34" w:rsidP="00CB1C34">
      <w:pPr>
        <w:rPr>
          <w:rFonts w:ascii="IOI Light" w:eastAsia="Calibri Light" w:hAnsi="IOI Light" w:cs="Tahoma"/>
          <w:color w:val="333333"/>
          <w:lang w:val="de-DE" w:eastAsia="hi-IN" w:bidi="hi-IN"/>
        </w:rPr>
      </w:pPr>
      <w:r w:rsidRPr="00194458">
        <w:rPr>
          <w:rFonts w:ascii="IOI Light" w:hAnsi="IOI Light" w:cs="Tahoma"/>
          <w:b/>
          <w:bCs/>
          <w:lang w:val="de-DE"/>
        </w:rPr>
        <w:t xml:space="preserve">Schlagwörter: </w:t>
      </w:r>
      <w:r w:rsidR="003228F9">
        <w:rPr>
          <w:rFonts w:ascii="IOI Light" w:hAnsi="IOI Light" w:cs="Tahoma"/>
          <w:lang w:val="de-DE"/>
        </w:rPr>
        <w:t>Natur</w:t>
      </w:r>
      <w:r w:rsidRPr="00194458">
        <w:rPr>
          <w:rFonts w:ascii="IOI Light" w:hAnsi="IOI Light" w:cs="Tahoma"/>
          <w:lang w:val="de-DE"/>
        </w:rPr>
        <w:t xml:space="preserve"> | </w:t>
      </w:r>
      <w:r w:rsidR="003228F9">
        <w:rPr>
          <w:rFonts w:ascii="IOI Light" w:hAnsi="IOI Light" w:cs="Tahoma"/>
          <w:lang w:val="de-DE"/>
        </w:rPr>
        <w:t xml:space="preserve">Global Geopark </w:t>
      </w:r>
      <w:r w:rsidRPr="00194458">
        <w:rPr>
          <w:rFonts w:ascii="IOI Light" w:hAnsi="IOI Light" w:cs="Tahoma"/>
          <w:lang w:val="de-DE"/>
        </w:rPr>
        <w:t xml:space="preserve">| </w:t>
      </w:r>
      <w:r w:rsidR="003228F9">
        <w:rPr>
          <w:rFonts w:ascii="IOI Light" w:hAnsi="IOI Light" w:cs="Tahoma"/>
          <w:lang w:val="de-DE"/>
        </w:rPr>
        <w:t>Aktivitäten</w:t>
      </w:r>
      <w:r w:rsidRPr="00194458">
        <w:rPr>
          <w:rFonts w:ascii="IOI Light" w:hAnsi="IOI Light" w:cs="Tahoma"/>
          <w:lang w:val="de-DE"/>
        </w:rPr>
        <w:t xml:space="preserve"> | </w:t>
      </w:r>
      <w:r w:rsidR="000B46DC">
        <w:rPr>
          <w:rFonts w:ascii="IOI Light" w:hAnsi="IOI Light" w:cs="Tahoma"/>
          <w:lang w:val="de-DE"/>
        </w:rPr>
        <w:t>N</w:t>
      </w:r>
      <w:r w:rsidRPr="00194458">
        <w:rPr>
          <w:rFonts w:ascii="IOI Light" w:hAnsi="IOI Light" w:cs="Tahoma"/>
          <w:lang w:val="de-DE"/>
        </w:rPr>
        <w:t>I</w:t>
      </w:r>
    </w:p>
    <w:p w14:paraId="699B22D1" w14:textId="77777777" w:rsidR="00CB1C34" w:rsidRPr="00194458" w:rsidRDefault="00CB1C34" w:rsidP="00CB1C34">
      <w:pPr>
        <w:widowControl w:val="0"/>
        <w:spacing w:after="0" w:line="100" w:lineRule="atLeast"/>
        <w:rPr>
          <w:rFonts w:ascii="IOI Light" w:eastAsia="Calibri Light" w:hAnsi="IOI Light" w:cs="Tahoma"/>
          <w:color w:val="333333"/>
          <w:lang w:val="de-DE" w:eastAsia="hi-IN" w:bidi="hi-IN"/>
        </w:rPr>
      </w:pPr>
    </w:p>
    <w:p w14:paraId="7F93A947" w14:textId="77777777" w:rsidR="00CB1C34" w:rsidRPr="00194458" w:rsidRDefault="00CB1C34" w:rsidP="00CB1C34">
      <w:pPr>
        <w:widowControl w:val="0"/>
        <w:spacing w:after="0" w:line="100" w:lineRule="atLeast"/>
        <w:rPr>
          <w:rFonts w:ascii="IOI Light" w:eastAsia="Calibri Light" w:hAnsi="IOI Light" w:cs="Tahoma"/>
          <w:color w:val="333333"/>
          <w:lang w:val="de-DE" w:eastAsia="hi-IN" w:bidi="hi-IN"/>
        </w:rPr>
      </w:pPr>
    </w:p>
    <w:p w14:paraId="5ED20493" w14:textId="212ACF4D" w:rsidR="00CB1C34" w:rsidRPr="00194458" w:rsidRDefault="00CB1C34" w:rsidP="00CB1C34">
      <w:pPr>
        <w:widowControl w:val="0"/>
        <w:spacing w:after="0" w:line="100" w:lineRule="atLeast"/>
        <w:rPr>
          <w:rFonts w:ascii="IOI Light" w:eastAsia="Calibri Light" w:hAnsi="IOI Light" w:cs="Tahoma"/>
          <w:color w:val="000000"/>
          <w:lang w:val="de-DE" w:eastAsia="hi-IN" w:bidi="hi-IN"/>
        </w:rPr>
      </w:pPr>
      <w:r w:rsidRPr="008F3481">
        <w:rPr>
          <w:rFonts w:ascii="IOI Light" w:eastAsia="Calibri Light" w:hAnsi="IOI Light" w:cs="Tahoma"/>
          <w:color w:val="333333"/>
          <w:lang w:val="de-DE" w:eastAsia="hi-IN" w:bidi="hi-IN"/>
        </w:rPr>
        <w:t>(</w:t>
      </w:r>
      <w:r w:rsidR="008F3481" w:rsidRPr="008F3481">
        <w:rPr>
          <w:rFonts w:ascii="IOI Light" w:eastAsia="Calibri Light" w:hAnsi="IOI Light" w:cs="Tahoma"/>
          <w:color w:val="333333"/>
          <w:lang w:val="de-DE" w:eastAsia="hi-IN" w:bidi="hi-IN"/>
        </w:rPr>
        <w:t>14</w:t>
      </w:r>
      <w:r w:rsidRPr="008F3481">
        <w:rPr>
          <w:rFonts w:ascii="IOI Light" w:eastAsia="Calibri Light" w:hAnsi="IOI Light" w:cs="Tahoma"/>
          <w:color w:val="333333"/>
          <w:lang w:val="de-DE" w:eastAsia="hi-IN" w:bidi="hi-IN"/>
        </w:rPr>
        <w:t>.6.2023-ot)</w:t>
      </w:r>
    </w:p>
    <w:p w14:paraId="3A0657F1" w14:textId="77777777" w:rsidR="00CB1C34" w:rsidRPr="00194458" w:rsidRDefault="00CB1C34" w:rsidP="00CB1C34">
      <w:pPr>
        <w:widowControl w:val="0"/>
        <w:spacing w:after="0" w:line="100" w:lineRule="atLeast"/>
        <w:rPr>
          <w:rFonts w:ascii="IOI Light" w:eastAsia="Calibri Light" w:hAnsi="IOI Light" w:cs="Tahoma"/>
          <w:color w:val="000000"/>
          <w:lang w:val="de-DE" w:eastAsia="hi-IN" w:bidi="hi-IN"/>
        </w:rPr>
      </w:pPr>
      <w:r w:rsidRPr="00194458">
        <w:rPr>
          <w:rFonts w:ascii="IOI Light" w:eastAsia="Calibri Light" w:hAnsi="IOI Light" w:cs="Tahoma"/>
          <w:color w:val="000000"/>
          <w:lang w:val="de-DE" w:eastAsia="hi-IN" w:bidi="hi-IN"/>
        </w:rPr>
        <w:t xml:space="preserve">Die </w:t>
      </w:r>
      <w:hyperlink r:id="rId28" w:history="1">
        <w:r w:rsidRPr="00194458">
          <w:rPr>
            <w:rStyle w:val="Hyperlink"/>
            <w:rFonts w:ascii="IOI Light" w:eastAsia="Calibri Light" w:hAnsi="IOI Light" w:cs="Tahoma"/>
            <w:b/>
            <w:bCs/>
            <w:color w:val="0563C1"/>
            <w:lang w:val="de-DE" w:eastAsia="hi-IN" w:bidi="hi-IN"/>
          </w:rPr>
          <w:t>Irland Information Tourism Ireland</w:t>
        </w:r>
      </w:hyperlink>
      <w:r w:rsidRPr="00194458">
        <w:rPr>
          <w:rFonts w:ascii="IOI Light" w:hAnsi="IOI Light" w:cs="Tahoma"/>
          <w:lang w:val="de-DE" w:eastAsia="hi-IN" w:bidi="hi-IN"/>
        </w:rPr>
        <w:t xml:space="preserve"> </w:t>
      </w:r>
      <w:r w:rsidRPr="00194458">
        <w:rPr>
          <w:rFonts w:ascii="IOI Light" w:eastAsia="Calibri Light" w:hAnsi="IOI Light" w:cs="Tahoma"/>
          <w:color w:val="000000"/>
          <w:lang w:val="de-DE" w:eastAsia="hi-IN" w:bidi="hi-IN"/>
        </w:rPr>
        <w:t xml:space="preserve">ist die touristische Marketing-Organisation der Insel Irland: </w:t>
      </w:r>
      <w:hyperlink r:id="rId29" w:history="1">
        <w:r w:rsidRPr="00194458">
          <w:rPr>
            <w:rStyle w:val="Hyperlink"/>
            <w:rFonts w:ascii="IOI Light" w:eastAsia="Calibri Light" w:hAnsi="IOI Light" w:cs="Tahoma"/>
            <w:color w:val="0563C1"/>
            <w:lang w:val="de-DE" w:eastAsia="hi-IN" w:bidi="hi-IN"/>
          </w:rPr>
          <w:t>www.ireland.com</w:t>
        </w:r>
      </w:hyperlink>
      <w:r w:rsidRPr="00194458">
        <w:rPr>
          <w:rFonts w:ascii="IOI Light" w:eastAsia="Calibri Light" w:hAnsi="IOI Light" w:cs="Tahoma"/>
          <w:color w:val="000000"/>
          <w:lang w:val="de-DE" w:eastAsia="hi-IN" w:bidi="hi-IN"/>
        </w:rPr>
        <w:t xml:space="preserve"> /</w:t>
      </w:r>
      <w:r w:rsidRPr="00194458">
        <w:rPr>
          <w:rFonts w:ascii="IOI Light" w:eastAsia="Calibri Light" w:hAnsi="IOI Light" w:cs="Tahoma"/>
          <w:color w:val="0000FF"/>
          <w:lang w:val="de-DE" w:eastAsia="hi-IN" w:bidi="hi-IN"/>
        </w:rPr>
        <w:t xml:space="preserve"> </w:t>
      </w:r>
      <w:hyperlink r:id="rId30" w:history="1">
        <w:r w:rsidRPr="00194458">
          <w:rPr>
            <w:rStyle w:val="Hyperlink"/>
            <w:rFonts w:ascii="IOI Light" w:eastAsia="Calibri Light" w:hAnsi="IOI Light" w:cs="Tahoma"/>
            <w:b/>
            <w:bCs/>
            <w:color w:val="0563C1"/>
            <w:lang w:val="de-DE" w:eastAsia="hi-IN" w:bidi="hi-IN"/>
          </w:rPr>
          <w:t>Broschürenbestellung</w:t>
        </w:r>
      </w:hyperlink>
    </w:p>
    <w:p w14:paraId="2068788B" w14:textId="77777777" w:rsidR="00CB1C34" w:rsidRPr="00194458" w:rsidRDefault="00CB1C34" w:rsidP="00CB1C34">
      <w:pPr>
        <w:widowControl w:val="0"/>
        <w:spacing w:after="0" w:line="100" w:lineRule="atLeast"/>
        <w:rPr>
          <w:rFonts w:ascii="IOI Light" w:eastAsia="SimSun" w:hAnsi="IOI Light" w:cs="Tahoma"/>
          <w:shd w:val="clear" w:color="auto" w:fill="EEEEEE"/>
          <w:lang w:val="de-DE" w:eastAsia="ar-SA"/>
        </w:rPr>
      </w:pPr>
      <w:r w:rsidRPr="00194458">
        <w:rPr>
          <w:rFonts w:ascii="IOI Light" w:eastAsia="Calibri Light" w:hAnsi="IOI Light" w:cs="Tahoma"/>
          <w:color w:val="000000"/>
          <w:lang w:val="de-DE" w:eastAsia="hi-IN" w:bidi="hi-IN"/>
        </w:rPr>
        <w:t xml:space="preserve">Pressekontakt: </w:t>
      </w:r>
      <w:hyperlink r:id="rId31" w:history="1">
        <w:r w:rsidRPr="00194458">
          <w:rPr>
            <w:rStyle w:val="Hyperlink"/>
            <w:rFonts w:ascii="IOI Light" w:eastAsia="Calibri Light" w:hAnsi="IOI Light" w:cs="Tahoma"/>
            <w:color w:val="0563C1"/>
            <w:lang w:val="de-DE" w:eastAsia="hi-IN" w:bidi="hi-IN"/>
          </w:rPr>
          <w:t>presse@tourismireland.com</w:t>
        </w:r>
      </w:hyperlink>
      <w:r w:rsidRPr="00194458">
        <w:rPr>
          <w:rFonts w:ascii="IOI Light" w:eastAsia="Calibri Light" w:hAnsi="IOI Light" w:cs="Tahoma"/>
          <w:color w:val="000000"/>
          <w:lang w:val="de-DE" w:eastAsia="hi-IN" w:bidi="hi-IN"/>
        </w:rPr>
        <w:t xml:space="preserve">, </w:t>
      </w:r>
      <w:hyperlink r:id="rId32" w:history="1">
        <w:r w:rsidRPr="00194458">
          <w:rPr>
            <w:rStyle w:val="Hyperlink"/>
            <w:rFonts w:ascii="IOI Light" w:eastAsia="Calibri Light" w:hAnsi="IOI Light" w:cs="Tahoma"/>
            <w:color w:val="0563C1"/>
            <w:lang w:val="de-DE" w:eastAsia="hi-IN" w:bidi="hi-IN"/>
          </w:rPr>
          <w:t>https://media.ireland.com</w:t>
        </w:r>
      </w:hyperlink>
    </w:p>
    <w:p w14:paraId="0A2B6557" w14:textId="3DDB6610" w:rsidR="00A81DF6" w:rsidRPr="00194458" w:rsidRDefault="00A81DF6" w:rsidP="002D4AFE">
      <w:pPr>
        <w:rPr>
          <w:rFonts w:ascii="IOI Light" w:hAnsi="IOI Light"/>
          <w:sz w:val="24"/>
          <w:szCs w:val="24"/>
          <w:lang w:val="de-DE"/>
        </w:rPr>
      </w:pPr>
    </w:p>
    <w:sectPr w:rsidR="00A81DF6" w:rsidRPr="001944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OI Light">
    <w:altName w:val="Calibri"/>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Noto Serif">
    <w:charset w:val="00"/>
    <w:family w:val="roman"/>
    <w:pitch w:val="variable"/>
    <w:sig w:usb0="E00002FF" w:usb1="500078FF" w:usb2="00000029"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AFE"/>
    <w:rsid w:val="00007A6C"/>
    <w:rsid w:val="000123E6"/>
    <w:rsid w:val="00041B84"/>
    <w:rsid w:val="000525AD"/>
    <w:rsid w:val="000B46DC"/>
    <w:rsid w:val="000E2AAB"/>
    <w:rsid w:val="00194458"/>
    <w:rsid w:val="001A4671"/>
    <w:rsid w:val="00224C51"/>
    <w:rsid w:val="0024052C"/>
    <w:rsid w:val="0024250B"/>
    <w:rsid w:val="0029286F"/>
    <w:rsid w:val="002A6508"/>
    <w:rsid w:val="002B3D98"/>
    <w:rsid w:val="002D4AFE"/>
    <w:rsid w:val="00320CF5"/>
    <w:rsid w:val="003228F9"/>
    <w:rsid w:val="00341D76"/>
    <w:rsid w:val="00375310"/>
    <w:rsid w:val="003C4113"/>
    <w:rsid w:val="003C4ECE"/>
    <w:rsid w:val="003C618A"/>
    <w:rsid w:val="004155EC"/>
    <w:rsid w:val="004301C8"/>
    <w:rsid w:val="004639A3"/>
    <w:rsid w:val="00466813"/>
    <w:rsid w:val="004E2A8B"/>
    <w:rsid w:val="004F7AA2"/>
    <w:rsid w:val="00587231"/>
    <w:rsid w:val="005B0661"/>
    <w:rsid w:val="006942C2"/>
    <w:rsid w:val="00711D08"/>
    <w:rsid w:val="00753BBB"/>
    <w:rsid w:val="007A75F7"/>
    <w:rsid w:val="007C4D55"/>
    <w:rsid w:val="0086636E"/>
    <w:rsid w:val="008A7973"/>
    <w:rsid w:val="008F3481"/>
    <w:rsid w:val="009042EA"/>
    <w:rsid w:val="00950BC7"/>
    <w:rsid w:val="009D5BDC"/>
    <w:rsid w:val="009D628D"/>
    <w:rsid w:val="009E2734"/>
    <w:rsid w:val="00A25360"/>
    <w:rsid w:val="00A81DF6"/>
    <w:rsid w:val="00AD2C77"/>
    <w:rsid w:val="00AD64FB"/>
    <w:rsid w:val="00AF356B"/>
    <w:rsid w:val="00B22963"/>
    <w:rsid w:val="00B92821"/>
    <w:rsid w:val="00B932FB"/>
    <w:rsid w:val="00C72201"/>
    <w:rsid w:val="00C76EFB"/>
    <w:rsid w:val="00CB1C34"/>
    <w:rsid w:val="00CF7BCA"/>
    <w:rsid w:val="00D1488B"/>
    <w:rsid w:val="00D21894"/>
    <w:rsid w:val="00D24A2D"/>
    <w:rsid w:val="00D2744C"/>
    <w:rsid w:val="00D27725"/>
    <w:rsid w:val="00D53A9E"/>
    <w:rsid w:val="00D67E0A"/>
    <w:rsid w:val="00DE3584"/>
    <w:rsid w:val="00E17953"/>
    <w:rsid w:val="00E34135"/>
    <w:rsid w:val="00ED2091"/>
    <w:rsid w:val="00ED61FD"/>
    <w:rsid w:val="00EE7A6B"/>
    <w:rsid w:val="00F40334"/>
    <w:rsid w:val="00FA58C1"/>
    <w:rsid w:val="00FB0E50"/>
    <w:rsid w:val="00FB2C35"/>
    <w:rsid w:val="23C3DA70"/>
    <w:rsid w:val="381EB22B"/>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BFFF4"/>
  <w15:chartTrackingRefBased/>
  <w15:docId w15:val="{6EA1C212-1073-406E-81CA-1E782C062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2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81DF6"/>
    <w:rPr>
      <w:color w:val="0563C1" w:themeColor="hyperlink"/>
      <w:u w:val="single"/>
    </w:rPr>
  </w:style>
  <w:style w:type="character" w:styleId="UnresolvedMention">
    <w:name w:val="Unresolved Mention"/>
    <w:basedOn w:val="DefaultParagraphFont"/>
    <w:uiPriority w:val="99"/>
    <w:semiHidden/>
    <w:unhideWhenUsed/>
    <w:rsid w:val="00A81DF6"/>
    <w:rPr>
      <w:color w:val="605E5C"/>
      <w:shd w:val="clear" w:color="auto" w:fill="E1DFDD"/>
    </w:rPr>
  </w:style>
  <w:style w:type="paragraph" w:customStyle="1" w:styleId="TabellenInhalt">
    <w:name w:val="Tabellen Inhalt"/>
    <w:basedOn w:val="Normal"/>
    <w:rsid w:val="00CB1C34"/>
    <w:pPr>
      <w:suppressLineNumbers/>
      <w:suppressAutoHyphens/>
      <w:spacing w:line="252" w:lineRule="auto"/>
    </w:pPr>
    <w:rPr>
      <w:rFonts w:ascii="Calibri" w:eastAsia="SimSun" w:hAnsi="Calibri" w:cs="Calibri"/>
      <w:kern w:val="2"/>
      <w:lang w:val="en" w:eastAsia="ar-SA"/>
    </w:rPr>
  </w:style>
  <w:style w:type="character" w:styleId="FollowedHyperlink">
    <w:name w:val="FollowedHyperlink"/>
    <w:basedOn w:val="DefaultParagraphFont"/>
    <w:uiPriority w:val="99"/>
    <w:semiHidden/>
    <w:unhideWhenUsed/>
    <w:rsid w:val="00587231"/>
    <w:rPr>
      <w:color w:val="954F72" w:themeColor="followedHyperlink"/>
      <w:u w:val="single"/>
    </w:rPr>
  </w:style>
  <w:style w:type="paragraph" w:styleId="NormalWeb">
    <w:name w:val="Normal (Web)"/>
    <w:basedOn w:val="Normal"/>
    <w:uiPriority w:val="99"/>
    <w:unhideWhenUsed/>
    <w:rsid w:val="00224C5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24C51"/>
    <w:rPr>
      <w:b/>
      <w:bCs/>
    </w:rPr>
  </w:style>
  <w:style w:type="paragraph" w:customStyle="1" w:styleId="text-img-caption">
    <w:name w:val="text-img-caption"/>
    <w:basedOn w:val="Normal"/>
    <w:rsid w:val="00224C51"/>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B229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03462">
      <w:bodyDiv w:val="1"/>
      <w:marLeft w:val="0"/>
      <w:marRight w:val="0"/>
      <w:marTop w:val="0"/>
      <w:marBottom w:val="0"/>
      <w:divBdr>
        <w:top w:val="none" w:sz="0" w:space="0" w:color="auto"/>
        <w:left w:val="none" w:sz="0" w:space="0" w:color="auto"/>
        <w:bottom w:val="none" w:sz="0" w:space="0" w:color="auto"/>
        <w:right w:val="none" w:sz="0" w:space="0" w:color="auto"/>
      </w:divBdr>
    </w:div>
    <w:div w:id="219487579">
      <w:bodyDiv w:val="1"/>
      <w:marLeft w:val="0"/>
      <w:marRight w:val="0"/>
      <w:marTop w:val="0"/>
      <w:marBottom w:val="0"/>
      <w:divBdr>
        <w:top w:val="none" w:sz="0" w:space="0" w:color="auto"/>
        <w:left w:val="none" w:sz="0" w:space="0" w:color="auto"/>
        <w:bottom w:val="none" w:sz="0" w:space="0" w:color="auto"/>
        <w:right w:val="none" w:sz="0" w:space="0" w:color="auto"/>
      </w:divBdr>
    </w:div>
    <w:div w:id="429086035">
      <w:bodyDiv w:val="1"/>
      <w:marLeft w:val="0"/>
      <w:marRight w:val="0"/>
      <w:marTop w:val="0"/>
      <w:marBottom w:val="0"/>
      <w:divBdr>
        <w:top w:val="none" w:sz="0" w:space="0" w:color="auto"/>
        <w:left w:val="none" w:sz="0" w:space="0" w:color="auto"/>
        <w:bottom w:val="none" w:sz="0" w:space="0" w:color="auto"/>
        <w:right w:val="none" w:sz="0" w:space="0" w:color="auto"/>
      </w:divBdr>
    </w:div>
    <w:div w:id="786971087">
      <w:bodyDiv w:val="1"/>
      <w:marLeft w:val="0"/>
      <w:marRight w:val="0"/>
      <w:marTop w:val="0"/>
      <w:marBottom w:val="0"/>
      <w:divBdr>
        <w:top w:val="none" w:sz="0" w:space="0" w:color="auto"/>
        <w:left w:val="none" w:sz="0" w:space="0" w:color="auto"/>
        <w:bottom w:val="none" w:sz="0" w:space="0" w:color="auto"/>
        <w:right w:val="none" w:sz="0" w:space="0" w:color="auto"/>
      </w:divBdr>
      <w:divsChild>
        <w:div w:id="110325535">
          <w:marLeft w:val="0"/>
          <w:marRight w:val="0"/>
          <w:marTop w:val="0"/>
          <w:marBottom w:val="0"/>
          <w:divBdr>
            <w:top w:val="none" w:sz="0" w:space="0" w:color="auto"/>
            <w:left w:val="none" w:sz="0" w:space="0" w:color="auto"/>
            <w:bottom w:val="none" w:sz="0" w:space="0" w:color="auto"/>
            <w:right w:val="none" w:sz="0" w:space="0" w:color="auto"/>
          </w:divBdr>
          <w:divsChild>
            <w:div w:id="169835095">
              <w:marLeft w:val="0"/>
              <w:marRight w:val="0"/>
              <w:marTop w:val="0"/>
              <w:marBottom w:val="0"/>
              <w:divBdr>
                <w:top w:val="none" w:sz="0" w:space="0" w:color="auto"/>
                <w:left w:val="none" w:sz="0" w:space="0" w:color="auto"/>
                <w:bottom w:val="none" w:sz="0" w:space="0" w:color="auto"/>
                <w:right w:val="none" w:sz="0" w:space="0" w:color="auto"/>
              </w:divBdr>
              <w:divsChild>
                <w:div w:id="1649632887">
                  <w:marLeft w:val="0"/>
                  <w:marRight w:val="0"/>
                  <w:marTop w:val="0"/>
                  <w:marBottom w:val="0"/>
                  <w:divBdr>
                    <w:top w:val="none" w:sz="0" w:space="0" w:color="auto"/>
                    <w:left w:val="none" w:sz="0" w:space="0" w:color="auto"/>
                    <w:bottom w:val="none" w:sz="0" w:space="0" w:color="auto"/>
                    <w:right w:val="none" w:sz="0" w:space="0" w:color="auto"/>
                  </w:divBdr>
                  <w:divsChild>
                    <w:div w:id="390009169">
                      <w:marLeft w:val="0"/>
                      <w:marRight w:val="0"/>
                      <w:marTop w:val="0"/>
                      <w:marBottom w:val="0"/>
                      <w:divBdr>
                        <w:top w:val="none" w:sz="0" w:space="0" w:color="auto"/>
                        <w:left w:val="none" w:sz="0" w:space="0" w:color="auto"/>
                        <w:bottom w:val="none" w:sz="0" w:space="0" w:color="auto"/>
                        <w:right w:val="none" w:sz="0" w:space="0" w:color="auto"/>
                      </w:divBdr>
                      <w:divsChild>
                        <w:div w:id="176017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81860">
          <w:marLeft w:val="0"/>
          <w:marRight w:val="0"/>
          <w:marTop w:val="0"/>
          <w:marBottom w:val="0"/>
          <w:divBdr>
            <w:top w:val="none" w:sz="0" w:space="0" w:color="auto"/>
            <w:left w:val="none" w:sz="0" w:space="0" w:color="auto"/>
            <w:bottom w:val="none" w:sz="0" w:space="0" w:color="auto"/>
            <w:right w:val="none" w:sz="0" w:space="0" w:color="auto"/>
          </w:divBdr>
          <w:divsChild>
            <w:div w:id="395009945">
              <w:marLeft w:val="0"/>
              <w:marRight w:val="0"/>
              <w:marTop w:val="0"/>
              <w:marBottom w:val="0"/>
              <w:divBdr>
                <w:top w:val="none" w:sz="0" w:space="0" w:color="auto"/>
                <w:left w:val="none" w:sz="0" w:space="0" w:color="auto"/>
                <w:bottom w:val="none" w:sz="0" w:space="0" w:color="auto"/>
                <w:right w:val="none" w:sz="0" w:space="0" w:color="auto"/>
              </w:divBdr>
              <w:divsChild>
                <w:div w:id="1520042078">
                  <w:marLeft w:val="0"/>
                  <w:marRight w:val="0"/>
                  <w:marTop w:val="0"/>
                  <w:marBottom w:val="0"/>
                  <w:divBdr>
                    <w:top w:val="none" w:sz="0" w:space="0" w:color="auto"/>
                    <w:left w:val="none" w:sz="0" w:space="0" w:color="auto"/>
                    <w:bottom w:val="none" w:sz="0" w:space="0" w:color="auto"/>
                    <w:right w:val="none" w:sz="0" w:space="0" w:color="auto"/>
                  </w:divBdr>
                  <w:divsChild>
                    <w:div w:id="27749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750601">
          <w:marLeft w:val="0"/>
          <w:marRight w:val="0"/>
          <w:marTop w:val="0"/>
          <w:marBottom w:val="0"/>
          <w:divBdr>
            <w:top w:val="none" w:sz="0" w:space="0" w:color="auto"/>
            <w:left w:val="none" w:sz="0" w:space="0" w:color="auto"/>
            <w:bottom w:val="none" w:sz="0" w:space="0" w:color="auto"/>
            <w:right w:val="none" w:sz="0" w:space="0" w:color="auto"/>
          </w:divBdr>
          <w:divsChild>
            <w:div w:id="1083649671">
              <w:marLeft w:val="0"/>
              <w:marRight w:val="0"/>
              <w:marTop w:val="0"/>
              <w:marBottom w:val="0"/>
              <w:divBdr>
                <w:top w:val="none" w:sz="0" w:space="0" w:color="auto"/>
                <w:left w:val="none" w:sz="0" w:space="0" w:color="auto"/>
                <w:bottom w:val="none" w:sz="0" w:space="0" w:color="auto"/>
                <w:right w:val="none" w:sz="0" w:space="0" w:color="auto"/>
              </w:divBdr>
              <w:divsChild>
                <w:div w:id="1599673847">
                  <w:marLeft w:val="0"/>
                  <w:marRight w:val="0"/>
                  <w:marTop w:val="0"/>
                  <w:marBottom w:val="0"/>
                  <w:divBdr>
                    <w:top w:val="none" w:sz="0" w:space="0" w:color="auto"/>
                    <w:left w:val="none" w:sz="0" w:space="0" w:color="auto"/>
                    <w:bottom w:val="none" w:sz="0" w:space="0" w:color="auto"/>
                    <w:right w:val="none" w:sz="0" w:space="0" w:color="auto"/>
                  </w:divBdr>
                  <w:divsChild>
                    <w:div w:id="148885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050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uilcaghlakelands.org/geosite/shannon-pot/" TargetMode="External"/><Relationship Id="rId13" Type="http://schemas.openxmlformats.org/officeDocument/2006/relationships/hyperlink" Target="https://mournegullionstrangfordgeopark.com/" TargetMode="External"/><Relationship Id="rId18" Type="http://schemas.openxmlformats.org/officeDocument/2006/relationships/hyperlink" Target="https://www.visitmournemountains.co.uk/things-to-do/men-of-the-mournes-p748151" TargetMode="External"/><Relationship Id="rId26" Type="http://schemas.openxmlformats.org/officeDocument/2006/relationships/hyperlink" Target="https://cuilcaghlakelands.org/geosite/cuilcagh-boardwalk-trail/" TargetMode="External"/><Relationship Id="rId3" Type="http://schemas.openxmlformats.org/officeDocument/2006/relationships/webSettings" Target="webSettings.xml"/><Relationship Id="rId21" Type="http://schemas.openxmlformats.org/officeDocument/2006/relationships/hyperlink" Target="https://www.nationaltrust.org.uk/visit/northern-ireland/castle-ward" TargetMode="External"/><Relationship Id="rId34" Type="http://schemas.openxmlformats.org/officeDocument/2006/relationships/theme" Target="theme/theme1.xml"/><Relationship Id="rId7" Type="http://schemas.openxmlformats.org/officeDocument/2006/relationships/hyperlink" Target="https://www.cavanburrenpark.ie/" TargetMode="External"/><Relationship Id="rId12" Type="http://schemas.openxmlformats.org/officeDocument/2006/relationships/hyperlink" Target="https://www.unesco.org/en/iggp/geoparks/mourne-gullion-strangford" TargetMode="External"/><Relationship Id="rId17" Type="http://schemas.openxmlformats.org/officeDocument/2006/relationships/hyperlink" Target="https://www.daera-ni.gov.uk/articles/strangford-and-lecale-aonb" TargetMode="External"/><Relationship Id="rId25" Type="http://schemas.openxmlformats.org/officeDocument/2006/relationships/hyperlink" Target="https://cuilcaghlakelands.org/geosite/lough-navar-forest/"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daera-ni.gov.uk/articles/ring-gullion-aonb" TargetMode="External"/><Relationship Id="rId20" Type="http://schemas.openxmlformats.org/officeDocument/2006/relationships/hyperlink" Target="https://www.eastcoastadventure.com/rostrevor-mountain-bike-centre/" TargetMode="External"/><Relationship Id="rId29" Type="http://schemas.openxmlformats.org/officeDocument/2006/relationships/hyperlink" Target="https://go.irlnd.co/3gvqn" TargetMode="External"/><Relationship Id="rId1" Type="http://schemas.openxmlformats.org/officeDocument/2006/relationships/styles" Target="styles.xml"/><Relationship Id="rId6" Type="http://schemas.openxmlformats.org/officeDocument/2006/relationships/hyperlink" Target="https://www.daera-ni.gov.uk/articles/strangford-and-lecale-aonb" TargetMode="External"/><Relationship Id="rId11" Type="http://schemas.openxmlformats.org/officeDocument/2006/relationships/hyperlink" Target="https://go.irlnd.co/s92hqv" TargetMode="External"/><Relationship Id="rId24" Type="http://schemas.openxmlformats.org/officeDocument/2006/relationships/hyperlink" Target="https://cuilcaghlakelands.org/geosite/shannon-pot/" TargetMode="External"/><Relationship Id="rId32" Type="http://schemas.openxmlformats.org/officeDocument/2006/relationships/hyperlink" Target="https://go.irlnd.co/gddzp" TargetMode="External"/><Relationship Id="rId5" Type="http://schemas.openxmlformats.org/officeDocument/2006/relationships/hyperlink" Target="https://www.daera-ni.gov.uk/articles/ring-gullion-aonb" TargetMode="External"/><Relationship Id="rId15" Type="http://schemas.openxmlformats.org/officeDocument/2006/relationships/hyperlink" Target="https://www.daera-ni.gov.uk/articles/mourne-aonb" TargetMode="External"/><Relationship Id="rId23" Type="http://schemas.openxmlformats.org/officeDocument/2006/relationships/hyperlink" Target="https://www.cavanburrenpark.ie/" TargetMode="External"/><Relationship Id="rId28" Type="http://schemas.openxmlformats.org/officeDocument/2006/relationships/hyperlink" Target="https://go.irlnd.co/gddzp" TargetMode="External"/><Relationship Id="rId10" Type="http://schemas.openxmlformats.org/officeDocument/2006/relationships/hyperlink" Target="https://cuilcaghlakelands.org/geosite/cuilcagh-boardwalk-trail/" TargetMode="External"/><Relationship Id="rId19" Type="http://schemas.openxmlformats.org/officeDocument/2006/relationships/hyperlink" Target="https://go.irlnd.co/hub75p" TargetMode="External"/><Relationship Id="rId31" Type="http://schemas.openxmlformats.org/officeDocument/2006/relationships/hyperlink" Target="mailto:presse@tourismireland.com" TargetMode="External"/><Relationship Id="rId4" Type="http://schemas.openxmlformats.org/officeDocument/2006/relationships/hyperlink" Target="https://go.irlnd.co/3ist6u" TargetMode="External"/><Relationship Id="rId9" Type="http://schemas.openxmlformats.org/officeDocument/2006/relationships/hyperlink" Target="https://cuilcaghlakelands.org/geosite/lough-navar-forest/" TargetMode="External"/><Relationship Id="rId14" Type="http://schemas.openxmlformats.org/officeDocument/2006/relationships/hyperlink" Target="https://www.gov.uk/guidance/areas-of-outstanding-natural-beauty-aonbs-designation-and-management" TargetMode="External"/><Relationship Id="rId22" Type="http://schemas.openxmlformats.org/officeDocument/2006/relationships/hyperlink" Target="https://cuilcaghlakelands.org/" TargetMode="External"/><Relationship Id="rId27" Type="http://schemas.openxmlformats.org/officeDocument/2006/relationships/hyperlink" Target="https://www.theboardwalk.ie/" TargetMode="External"/><Relationship Id="rId30" Type="http://schemas.openxmlformats.org/officeDocument/2006/relationships/hyperlink" Target="https://go.irlnd.co/bk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1469</Words>
  <Characters>8377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9827</CharactersWithSpaces>
  <SharedDoc>false</SharedDoc>
  <HLinks>
    <vt:vector size="174" baseType="variant">
      <vt:variant>
        <vt:i4>5046359</vt:i4>
      </vt:variant>
      <vt:variant>
        <vt:i4>84</vt:i4>
      </vt:variant>
      <vt:variant>
        <vt:i4>0</vt:i4>
      </vt:variant>
      <vt:variant>
        <vt:i4>5</vt:i4>
      </vt:variant>
      <vt:variant>
        <vt:lpwstr>https://go.irlnd.co/gddzp</vt:lpwstr>
      </vt:variant>
      <vt:variant>
        <vt:lpwstr/>
      </vt:variant>
      <vt:variant>
        <vt:i4>2949146</vt:i4>
      </vt:variant>
      <vt:variant>
        <vt:i4>81</vt:i4>
      </vt:variant>
      <vt:variant>
        <vt:i4>0</vt:i4>
      </vt:variant>
      <vt:variant>
        <vt:i4>5</vt:i4>
      </vt:variant>
      <vt:variant>
        <vt:lpwstr>mailto:presse@tourismireland.com</vt:lpwstr>
      </vt:variant>
      <vt:variant>
        <vt:lpwstr/>
      </vt:variant>
      <vt:variant>
        <vt:i4>5832772</vt:i4>
      </vt:variant>
      <vt:variant>
        <vt:i4>78</vt:i4>
      </vt:variant>
      <vt:variant>
        <vt:i4>0</vt:i4>
      </vt:variant>
      <vt:variant>
        <vt:i4>5</vt:i4>
      </vt:variant>
      <vt:variant>
        <vt:lpwstr>https://go.irlnd.co/bkral</vt:lpwstr>
      </vt:variant>
      <vt:variant>
        <vt:lpwstr/>
      </vt:variant>
      <vt:variant>
        <vt:i4>4522001</vt:i4>
      </vt:variant>
      <vt:variant>
        <vt:i4>75</vt:i4>
      </vt:variant>
      <vt:variant>
        <vt:i4>0</vt:i4>
      </vt:variant>
      <vt:variant>
        <vt:i4>5</vt:i4>
      </vt:variant>
      <vt:variant>
        <vt:lpwstr>https://go.irlnd.co/3gvqn</vt:lpwstr>
      </vt:variant>
      <vt:variant>
        <vt:lpwstr/>
      </vt:variant>
      <vt:variant>
        <vt:i4>5046359</vt:i4>
      </vt:variant>
      <vt:variant>
        <vt:i4>72</vt:i4>
      </vt:variant>
      <vt:variant>
        <vt:i4>0</vt:i4>
      </vt:variant>
      <vt:variant>
        <vt:i4>5</vt:i4>
      </vt:variant>
      <vt:variant>
        <vt:lpwstr>https://go.irlnd.co/gddzp</vt:lpwstr>
      </vt:variant>
      <vt:variant>
        <vt:lpwstr/>
      </vt:variant>
      <vt:variant>
        <vt:i4>720924</vt:i4>
      </vt:variant>
      <vt:variant>
        <vt:i4>69</vt:i4>
      </vt:variant>
      <vt:variant>
        <vt:i4>0</vt:i4>
      </vt:variant>
      <vt:variant>
        <vt:i4>5</vt:i4>
      </vt:variant>
      <vt:variant>
        <vt:lpwstr>https://www.theboardwalk.ie/</vt:lpwstr>
      </vt:variant>
      <vt:variant>
        <vt:lpwstr/>
      </vt:variant>
      <vt:variant>
        <vt:i4>3801127</vt:i4>
      </vt:variant>
      <vt:variant>
        <vt:i4>66</vt:i4>
      </vt:variant>
      <vt:variant>
        <vt:i4>0</vt:i4>
      </vt:variant>
      <vt:variant>
        <vt:i4>5</vt:i4>
      </vt:variant>
      <vt:variant>
        <vt:lpwstr>https://cuilcaghlakelands.org/geosite/cuilcagh-boardwalk-trail/</vt:lpwstr>
      </vt:variant>
      <vt:variant>
        <vt:lpwstr/>
      </vt:variant>
      <vt:variant>
        <vt:i4>4718664</vt:i4>
      </vt:variant>
      <vt:variant>
        <vt:i4>63</vt:i4>
      </vt:variant>
      <vt:variant>
        <vt:i4>0</vt:i4>
      </vt:variant>
      <vt:variant>
        <vt:i4>5</vt:i4>
      </vt:variant>
      <vt:variant>
        <vt:lpwstr>https://cuilcaghlakelands.org/geosite/lough-navar-forest/</vt:lpwstr>
      </vt:variant>
      <vt:variant>
        <vt:lpwstr/>
      </vt:variant>
      <vt:variant>
        <vt:i4>3801122</vt:i4>
      </vt:variant>
      <vt:variant>
        <vt:i4>60</vt:i4>
      </vt:variant>
      <vt:variant>
        <vt:i4>0</vt:i4>
      </vt:variant>
      <vt:variant>
        <vt:i4>5</vt:i4>
      </vt:variant>
      <vt:variant>
        <vt:lpwstr>https://cuilcaghlakelands.org/geosite/shannon-pot/</vt:lpwstr>
      </vt:variant>
      <vt:variant>
        <vt:lpwstr/>
      </vt:variant>
      <vt:variant>
        <vt:i4>7602225</vt:i4>
      </vt:variant>
      <vt:variant>
        <vt:i4>57</vt:i4>
      </vt:variant>
      <vt:variant>
        <vt:i4>0</vt:i4>
      </vt:variant>
      <vt:variant>
        <vt:i4>5</vt:i4>
      </vt:variant>
      <vt:variant>
        <vt:lpwstr>https://www.cavanburrenpark.ie/</vt:lpwstr>
      </vt:variant>
      <vt:variant>
        <vt:lpwstr/>
      </vt:variant>
      <vt:variant>
        <vt:i4>7536688</vt:i4>
      </vt:variant>
      <vt:variant>
        <vt:i4>54</vt:i4>
      </vt:variant>
      <vt:variant>
        <vt:i4>0</vt:i4>
      </vt:variant>
      <vt:variant>
        <vt:i4>5</vt:i4>
      </vt:variant>
      <vt:variant>
        <vt:lpwstr>https://cuilcaghlakelands.org/</vt:lpwstr>
      </vt:variant>
      <vt:variant>
        <vt:lpwstr/>
      </vt:variant>
      <vt:variant>
        <vt:i4>2752629</vt:i4>
      </vt:variant>
      <vt:variant>
        <vt:i4>51</vt:i4>
      </vt:variant>
      <vt:variant>
        <vt:i4>0</vt:i4>
      </vt:variant>
      <vt:variant>
        <vt:i4>5</vt:i4>
      </vt:variant>
      <vt:variant>
        <vt:lpwstr>https://www.nationaltrust.org.uk/visit/northern-ireland/castle-ward</vt:lpwstr>
      </vt:variant>
      <vt:variant>
        <vt:lpwstr/>
      </vt:variant>
      <vt:variant>
        <vt:i4>2424875</vt:i4>
      </vt:variant>
      <vt:variant>
        <vt:i4>48</vt:i4>
      </vt:variant>
      <vt:variant>
        <vt:i4>0</vt:i4>
      </vt:variant>
      <vt:variant>
        <vt:i4>5</vt:i4>
      </vt:variant>
      <vt:variant>
        <vt:lpwstr>https://www.eastcoastadventure.com/rostrevor-mountain-bike-centre/</vt:lpwstr>
      </vt:variant>
      <vt:variant>
        <vt:lpwstr/>
      </vt:variant>
      <vt:variant>
        <vt:i4>4849734</vt:i4>
      </vt:variant>
      <vt:variant>
        <vt:i4>45</vt:i4>
      </vt:variant>
      <vt:variant>
        <vt:i4>0</vt:i4>
      </vt:variant>
      <vt:variant>
        <vt:i4>5</vt:i4>
      </vt:variant>
      <vt:variant>
        <vt:lpwstr>https://discovernorthernireland.com/things-to-do/legends-of-lecale-peninsula-p713921</vt:lpwstr>
      </vt:variant>
      <vt:variant>
        <vt:lpwstr/>
      </vt:variant>
      <vt:variant>
        <vt:i4>4915291</vt:i4>
      </vt:variant>
      <vt:variant>
        <vt:i4>42</vt:i4>
      </vt:variant>
      <vt:variant>
        <vt:i4>0</vt:i4>
      </vt:variant>
      <vt:variant>
        <vt:i4>5</vt:i4>
      </vt:variant>
      <vt:variant>
        <vt:lpwstr>https://www.ireland.com/de-de/plan-your-trip/trip-ideas/strangford-lough/</vt:lpwstr>
      </vt:variant>
      <vt:variant>
        <vt:lpwstr/>
      </vt:variant>
      <vt:variant>
        <vt:i4>6488180</vt:i4>
      </vt:variant>
      <vt:variant>
        <vt:i4>39</vt:i4>
      </vt:variant>
      <vt:variant>
        <vt:i4>0</vt:i4>
      </vt:variant>
      <vt:variant>
        <vt:i4>5</vt:i4>
      </vt:variant>
      <vt:variant>
        <vt:lpwstr>https://www.visitmournemountains.co.uk/things-to-do/men-of-the-mournes-p748151</vt:lpwstr>
      </vt:variant>
      <vt:variant>
        <vt:lpwstr/>
      </vt:variant>
      <vt:variant>
        <vt:i4>2818091</vt:i4>
      </vt:variant>
      <vt:variant>
        <vt:i4>36</vt:i4>
      </vt:variant>
      <vt:variant>
        <vt:i4>0</vt:i4>
      </vt:variant>
      <vt:variant>
        <vt:i4>5</vt:i4>
      </vt:variant>
      <vt:variant>
        <vt:lpwstr>https://www.daera-ni.gov.uk/articles/strangford-and-lecale-aonb</vt:lpwstr>
      </vt:variant>
      <vt:variant>
        <vt:lpwstr/>
      </vt:variant>
      <vt:variant>
        <vt:i4>3604603</vt:i4>
      </vt:variant>
      <vt:variant>
        <vt:i4>33</vt:i4>
      </vt:variant>
      <vt:variant>
        <vt:i4>0</vt:i4>
      </vt:variant>
      <vt:variant>
        <vt:i4>5</vt:i4>
      </vt:variant>
      <vt:variant>
        <vt:lpwstr>https://www.daera-ni.gov.uk/articles/ring-gullion-aonb</vt:lpwstr>
      </vt:variant>
      <vt:variant>
        <vt:lpwstr/>
      </vt:variant>
      <vt:variant>
        <vt:i4>393217</vt:i4>
      </vt:variant>
      <vt:variant>
        <vt:i4>30</vt:i4>
      </vt:variant>
      <vt:variant>
        <vt:i4>0</vt:i4>
      </vt:variant>
      <vt:variant>
        <vt:i4>5</vt:i4>
      </vt:variant>
      <vt:variant>
        <vt:lpwstr>https://www.daera-ni.gov.uk/articles/mourne-aonb</vt:lpwstr>
      </vt:variant>
      <vt:variant>
        <vt:lpwstr/>
      </vt:variant>
      <vt:variant>
        <vt:i4>720989</vt:i4>
      </vt:variant>
      <vt:variant>
        <vt:i4>27</vt:i4>
      </vt:variant>
      <vt:variant>
        <vt:i4>0</vt:i4>
      </vt:variant>
      <vt:variant>
        <vt:i4>5</vt:i4>
      </vt:variant>
      <vt:variant>
        <vt:lpwstr>https://www.gov.uk/guidance/areas-of-outstanding-natural-beauty-aonbs-designation-and-management</vt:lpwstr>
      </vt:variant>
      <vt:variant>
        <vt:lpwstr/>
      </vt:variant>
      <vt:variant>
        <vt:i4>6815845</vt:i4>
      </vt:variant>
      <vt:variant>
        <vt:i4>24</vt:i4>
      </vt:variant>
      <vt:variant>
        <vt:i4>0</vt:i4>
      </vt:variant>
      <vt:variant>
        <vt:i4>5</vt:i4>
      </vt:variant>
      <vt:variant>
        <vt:lpwstr>https://mournegullionstrangfordgeopark.com/</vt:lpwstr>
      </vt:variant>
      <vt:variant>
        <vt:lpwstr/>
      </vt:variant>
      <vt:variant>
        <vt:i4>5046278</vt:i4>
      </vt:variant>
      <vt:variant>
        <vt:i4>21</vt:i4>
      </vt:variant>
      <vt:variant>
        <vt:i4>0</vt:i4>
      </vt:variant>
      <vt:variant>
        <vt:i4>5</vt:i4>
      </vt:variant>
      <vt:variant>
        <vt:lpwstr>https://www.unesco.org/en/iggp/geoparks/mourne-gullion-strangford</vt:lpwstr>
      </vt:variant>
      <vt:variant>
        <vt:lpwstr/>
      </vt:variant>
      <vt:variant>
        <vt:i4>589845</vt:i4>
      </vt:variant>
      <vt:variant>
        <vt:i4>18</vt:i4>
      </vt:variant>
      <vt:variant>
        <vt:i4>0</vt:i4>
      </vt:variant>
      <vt:variant>
        <vt:i4>5</vt:i4>
      </vt:variant>
      <vt:variant>
        <vt:lpwstr>https://www.ireland.com/de-de/destinations/experiences/northern-ireland/</vt:lpwstr>
      </vt:variant>
      <vt:variant>
        <vt:lpwstr/>
      </vt:variant>
      <vt:variant>
        <vt:i4>7602276</vt:i4>
      </vt:variant>
      <vt:variant>
        <vt:i4>15</vt:i4>
      </vt:variant>
      <vt:variant>
        <vt:i4>0</vt:i4>
      </vt:variant>
      <vt:variant>
        <vt:i4>5</vt:i4>
      </vt:variant>
      <vt:variant>
        <vt:lpwstr>https://go.irlnd.co/s92hqv</vt:lpwstr>
      </vt:variant>
      <vt:variant>
        <vt:lpwstr/>
      </vt:variant>
      <vt:variant>
        <vt:i4>6750242</vt:i4>
      </vt:variant>
      <vt:variant>
        <vt:i4>12</vt:i4>
      </vt:variant>
      <vt:variant>
        <vt:i4>0</vt:i4>
      </vt:variant>
      <vt:variant>
        <vt:i4>5</vt:i4>
      </vt:variant>
      <vt:variant>
        <vt:lpwstr>https://go.irlnd.co/vba5ac</vt:lpwstr>
      </vt:variant>
      <vt:variant>
        <vt:lpwstr/>
      </vt:variant>
      <vt:variant>
        <vt:i4>6488108</vt:i4>
      </vt:variant>
      <vt:variant>
        <vt:i4>9</vt:i4>
      </vt:variant>
      <vt:variant>
        <vt:i4>0</vt:i4>
      </vt:variant>
      <vt:variant>
        <vt:i4>5</vt:i4>
      </vt:variant>
      <vt:variant>
        <vt:lpwstr>https://go.irlnd.co/ube3ha</vt:lpwstr>
      </vt:variant>
      <vt:variant>
        <vt:lpwstr/>
      </vt:variant>
      <vt:variant>
        <vt:i4>8126562</vt:i4>
      </vt:variant>
      <vt:variant>
        <vt:i4>6</vt:i4>
      </vt:variant>
      <vt:variant>
        <vt:i4>0</vt:i4>
      </vt:variant>
      <vt:variant>
        <vt:i4>5</vt:i4>
      </vt:variant>
      <vt:variant>
        <vt:lpwstr>https://go.irlnd.co/4zemg8</vt:lpwstr>
      </vt:variant>
      <vt:variant>
        <vt:lpwstr/>
      </vt:variant>
      <vt:variant>
        <vt:i4>7667757</vt:i4>
      </vt:variant>
      <vt:variant>
        <vt:i4>3</vt:i4>
      </vt:variant>
      <vt:variant>
        <vt:i4>0</vt:i4>
      </vt:variant>
      <vt:variant>
        <vt:i4>5</vt:i4>
      </vt:variant>
      <vt:variant>
        <vt:lpwstr>https://go.irlnd.co/5x68zf</vt:lpwstr>
      </vt:variant>
      <vt:variant>
        <vt:lpwstr/>
      </vt:variant>
      <vt:variant>
        <vt:i4>3670120</vt:i4>
      </vt:variant>
      <vt:variant>
        <vt:i4>0</vt:i4>
      </vt:variant>
      <vt:variant>
        <vt:i4>0</vt:i4>
      </vt:variant>
      <vt:variant>
        <vt:i4>5</vt:i4>
      </vt:variant>
      <vt:variant>
        <vt:lpwstr>https://go.irlnd.co/zatb2h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61</cp:revision>
  <dcterms:created xsi:type="dcterms:W3CDTF">2023-06-09T07:22:00Z</dcterms:created>
  <dcterms:modified xsi:type="dcterms:W3CDTF">2023-06-12T23:07:00Z</dcterms:modified>
</cp:coreProperties>
</file>